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A1E" w:rsidRDefault="00E97A1E" w:rsidP="006E79AC">
      <w:pPr>
        <w:ind w:right="-1"/>
        <w:jc w:val="center"/>
        <w:rPr>
          <w:b/>
          <w:sz w:val="24"/>
          <w:u w:val="single"/>
          <w:lang w:val="ru-RU"/>
        </w:rPr>
      </w:pPr>
      <w:bookmarkStart w:id="0" w:name="_GoBack"/>
      <w:bookmarkEnd w:id="0"/>
    </w:p>
    <w:p w:rsidR="00E97A1E" w:rsidRPr="0069639D" w:rsidRDefault="0069639D" w:rsidP="0069639D">
      <w:pPr>
        <w:ind w:left="5760" w:right="-1" w:firstLine="720"/>
        <w:jc w:val="center"/>
        <w:rPr>
          <w:sz w:val="24"/>
          <w:lang w:val="ru-RU"/>
        </w:rPr>
      </w:pPr>
      <w:r w:rsidRPr="0069639D">
        <w:rPr>
          <w:sz w:val="24"/>
          <w:lang w:val="ru-RU"/>
        </w:rPr>
        <w:t>ПРИЛОЖЕНИЕ 1</w:t>
      </w:r>
      <w:r w:rsidR="006A65A7">
        <w:rPr>
          <w:sz w:val="24"/>
          <w:lang w:val="ru-RU"/>
        </w:rPr>
        <w:t>0</w:t>
      </w:r>
    </w:p>
    <w:p w:rsidR="0069639D" w:rsidRDefault="0069639D" w:rsidP="006E79AC">
      <w:pPr>
        <w:ind w:right="-1"/>
        <w:jc w:val="center"/>
        <w:rPr>
          <w:sz w:val="28"/>
          <w:szCs w:val="28"/>
          <w:lang w:val="bg-BG"/>
        </w:rPr>
      </w:pPr>
    </w:p>
    <w:p w:rsidR="00254FF1" w:rsidRPr="00DA123B" w:rsidRDefault="00BD42ED" w:rsidP="006E79AC">
      <w:pPr>
        <w:ind w:right="-1"/>
        <w:jc w:val="center"/>
        <w:rPr>
          <w:sz w:val="28"/>
          <w:szCs w:val="28"/>
          <w:lang w:val="bg-BG"/>
        </w:rPr>
      </w:pPr>
      <w:r w:rsidRPr="00DA123B">
        <w:rPr>
          <w:sz w:val="28"/>
          <w:szCs w:val="28"/>
          <w:lang w:val="bg-BG"/>
        </w:rPr>
        <w:t xml:space="preserve">П Р О Е К Т  Н А  </w:t>
      </w:r>
      <w:r w:rsidR="00254FF1" w:rsidRPr="00DA123B">
        <w:rPr>
          <w:sz w:val="28"/>
          <w:szCs w:val="28"/>
          <w:lang w:val="bg-BG"/>
        </w:rPr>
        <w:t xml:space="preserve">Д О Г О В О Р </w:t>
      </w:r>
    </w:p>
    <w:p w:rsidR="00254FF1" w:rsidRDefault="00254FF1" w:rsidP="006E79AC">
      <w:pPr>
        <w:ind w:right="-1"/>
        <w:jc w:val="center"/>
        <w:rPr>
          <w:b/>
          <w:sz w:val="28"/>
          <w:szCs w:val="28"/>
          <w:lang w:val="bg-BG"/>
        </w:rPr>
      </w:pPr>
    </w:p>
    <w:p w:rsidR="00254FF1" w:rsidRDefault="00BD42ED" w:rsidP="006E79AC">
      <w:pPr>
        <w:ind w:right="-1"/>
        <w:jc w:val="center"/>
        <w:rPr>
          <w:b/>
          <w:sz w:val="24"/>
          <w:lang w:val="bg-BG"/>
        </w:rPr>
      </w:pPr>
      <w:r>
        <w:rPr>
          <w:b/>
          <w:sz w:val="24"/>
          <w:lang w:val="ru-RU"/>
        </w:rPr>
        <w:t>ЗА ИЗПЪЛНЕНИЕ НА ОБЩЕСТВЕНА ПОРЪЧКА</w:t>
      </w:r>
    </w:p>
    <w:p w:rsidR="00254FF1" w:rsidRDefault="00254FF1" w:rsidP="006E79AC">
      <w:pPr>
        <w:ind w:right="-1"/>
        <w:jc w:val="center"/>
        <w:rPr>
          <w:sz w:val="24"/>
          <w:lang w:val="bg-BG"/>
        </w:rPr>
      </w:pPr>
    </w:p>
    <w:p w:rsidR="00254FF1" w:rsidRDefault="00254FF1" w:rsidP="006E79AC">
      <w:pPr>
        <w:ind w:right="-1"/>
        <w:jc w:val="center"/>
        <w:rPr>
          <w:sz w:val="24"/>
          <w:lang w:val="bg-BG"/>
        </w:rPr>
      </w:pPr>
    </w:p>
    <w:p w:rsidR="00922A84" w:rsidRDefault="00922A84" w:rsidP="006E79AC">
      <w:pPr>
        <w:ind w:right="-1"/>
        <w:jc w:val="center"/>
        <w:rPr>
          <w:sz w:val="24"/>
          <w:lang w:val="bg-BG"/>
        </w:rPr>
      </w:pPr>
    </w:p>
    <w:p w:rsidR="00254FF1" w:rsidRPr="00442898" w:rsidRDefault="003B0226" w:rsidP="006E79AC">
      <w:pPr>
        <w:pStyle w:val="a3"/>
        <w:ind w:right="-1" w:firstLine="709"/>
        <w:rPr>
          <w:b/>
          <w:lang w:val="ru-RU"/>
        </w:rPr>
      </w:pPr>
      <w:r>
        <w:rPr>
          <w:b/>
        </w:rPr>
        <w:t>Днес, ...</w:t>
      </w:r>
      <w:r w:rsidR="00BE1573">
        <w:rPr>
          <w:b/>
        </w:rPr>
        <w:t>..................</w:t>
      </w:r>
      <w:r w:rsidR="007503AF">
        <w:rPr>
          <w:b/>
        </w:rPr>
        <w:t>201</w:t>
      </w:r>
      <w:r w:rsidR="00E8636A" w:rsidRPr="00442898">
        <w:rPr>
          <w:b/>
          <w:lang w:val="ru-RU"/>
        </w:rPr>
        <w:t xml:space="preserve">6 </w:t>
      </w:r>
      <w:r w:rsidR="00254FF1">
        <w:rPr>
          <w:b/>
        </w:rPr>
        <w:t>г. в гр. Пловдив между</w:t>
      </w:r>
      <w:r w:rsidR="00254FF1">
        <w:t>:</w:t>
      </w:r>
    </w:p>
    <w:p w:rsidR="00254FF1" w:rsidRDefault="00254FF1" w:rsidP="006E79AC">
      <w:pPr>
        <w:pStyle w:val="a3"/>
        <w:ind w:right="-1"/>
      </w:pPr>
    </w:p>
    <w:p w:rsidR="00254FF1" w:rsidRDefault="00D912BE" w:rsidP="006E79AC">
      <w:pPr>
        <w:pStyle w:val="a3"/>
        <w:ind w:right="-1" w:firstLine="709"/>
      </w:pPr>
      <w:r>
        <w:rPr>
          <w:b/>
        </w:rPr>
        <w:t xml:space="preserve">1. </w:t>
      </w:r>
      <w:r w:rsidR="00544411" w:rsidRPr="00544411">
        <w:rPr>
          <w:b/>
          <w:lang w:val="en-AU"/>
        </w:rPr>
        <w:t>„Медицински център за специализирана извънболнична помощ медицинска помощ по детски болести” ЕООД, ЕИК 130916313, с адрес на управление: град София, ул</w:t>
      </w:r>
      <w:smartTag w:uri="urn:schemas-microsoft-com:office:smarttags" w:element="PersonName">
        <w:r w:rsidR="00544411" w:rsidRPr="00544411">
          <w:rPr>
            <w:b/>
            <w:lang w:val="en-AU"/>
          </w:rPr>
          <w:t>.</w:t>
        </w:r>
      </w:smartTag>
      <w:r w:rsidR="00544411" w:rsidRPr="00544411">
        <w:rPr>
          <w:b/>
          <w:lang w:val="en-AU"/>
        </w:rPr>
        <w:t xml:space="preserve"> „Найден Геров” № 2, представлявано от Управителя – КРАСИМИРА ЗАНКОВА СТАНЧЕВА – КОКАЛОВА</w:t>
      </w:r>
      <w:r w:rsidR="00254FF1">
        <w:t xml:space="preserve"> и </w:t>
      </w:r>
      <w:r w:rsidR="007503AF" w:rsidRPr="00544411">
        <w:rPr>
          <w:b/>
        </w:rPr>
        <w:t>Мария</w:t>
      </w:r>
      <w:r w:rsidR="00544411" w:rsidRPr="00544411">
        <w:rPr>
          <w:b/>
        </w:rPr>
        <w:t xml:space="preserve"> Крумова</w:t>
      </w:r>
      <w:r w:rsidR="00544411">
        <w:t xml:space="preserve"> </w:t>
      </w:r>
      <w:r w:rsidR="007503AF">
        <w:t>– Г</w:t>
      </w:r>
      <w:r w:rsidR="00254FF1">
        <w:t xml:space="preserve">лавен счетоводител, наричано по-долу за краткост </w:t>
      </w:r>
      <w:r w:rsidR="00EE4F7C" w:rsidRPr="000F3C17">
        <w:rPr>
          <w:b/>
          <w:szCs w:val="24"/>
        </w:rPr>
        <w:t>ВЪЗЛОЖИТЕЛ</w:t>
      </w:r>
      <w:r w:rsidR="00254FF1">
        <w:t xml:space="preserve"> от една страна и</w:t>
      </w:r>
    </w:p>
    <w:p w:rsidR="00254FF1" w:rsidRDefault="00254FF1" w:rsidP="006E79AC">
      <w:pPr>
        <w:ind w:right="-1" w:firstLine="709"/>
        <w:jc w:val="both"/>
        <w:rPr>
          <w:sz w:val="24"/>
          <w:lang w:val="bg-BG"/>
        </w:rPr>
      </w:pPr>
      <w:r>
        <w:rPr>
          <w:b/>
          <w:sz w:val="24"/>
          <w:lang w:val="bg-BG"/>
        </w:rPr>
        <w:t xml:space="preserve">2. </w:t>
      </w:r>
      <w:r w:rsidR="00A24A68">
        <w:rPr>
          <w:b/>
          <w:sz w:val="24"/>
          <w:lang w:val="bg-BG"/>
        </w:rPr>
        <w:t>………</w:t>
      </w:r>
      <w:r w:rsidR="00D912BE">
        <w:rPr>
          <w:b/>
          <w:sz w:val="24"/>
          <w:lang w:val="bg-BG"/>
        </w:rPr>
        <w:t>……..</w:t>
      </w:r>
      <w:r w:rsidR="00A24A68">
        <w:rPr>
          <w:b/>
          <w:sz w:val="24"/>
          <w:lang w:val="bg-BG"/>
        </w:rPr>
        <w:t>…….</w:t>
      </w:r>
      <w:r>
        <w:rPr>
          <w:b/>
          <w:sz w:val="24"/>
          <w:lang w:val="bg-BG"/>
        </w:rPr>
        <w:t>.</w:t>
      </w:r>
      <w:r>
        <w:rPr>
          <w:sz w:val="24"/>
          <w:lang w:val="bg-BG"/>
        </w:rPr>
        <w:t>,</w:t>
      </w:r>
      <w:r w:rsidR="0092501B">
        <w:rPr>
          <w:sz w:val="24"/>
          <w:lang w:val="bg-BG"/>
        </w:rPr>
        <w:t xml:space="preserve"> </w:t>
      </w:r>
      <w:r>
        <w:rPr>
          <w:sz w:val="24"/>
          <w:lang w:val="bg-BG"/>
        </w:rPr>
        <w:t xml:space="preserve">от друга страна, наричано за краткост по-долу </w:t>
      </w:r>
      <w:r w:rsidR="00EE4F7C" w:rsidRPr="00442898">
        <w:rPr>
          <w:b/>
          <w:sz w:val="24"/>
          <w:szCs w:val="24"/>
          <w:lang w:val="ru-RU"/>
        </w:rPr>
        <w:t>ИЗПЪЛНИТЕЛ</w:t>
      </w:r>
    </w:p>
    <w:p w:rsidR="00254FF1" w:rsidRDefault="00254FF1" w:rsidP="006E79AC">
      <w:pPr>
        <w:ind w:right="-1" w:firstLine="709"/>
        <w:jc w:val="both"/>
        <w:rPr>
          <w:sz w:val="24"/>
          <w:lang w:val="bg-BG"/>
        </w:rPr>
      </w:pPr>
    </w:p>
    <w:p w:rsidR="007503AF" w:rsidRPr="00544411" w:rsidRDefault="00EB7E7C" w:rsidP="00544411">
      <w:pPr>
        <w:ind w:right="-1" w:firstLine="709"/>
        <w:jc w:val="both"/>
        <w:rPr>
          <w:b/>
          <w:bCs/>
          <w:sz w:val="24"/>
          <w:szCs w:val="24"/>
          <w:lang w:val="bg-BG"/>
        </w:rPr>
      </w:pPr>
      <w:r w:rsidRPr="00442898">
        <w:rPr>
          <w:sz w:val="24"/>
          <w:szCs w:val="24"/>
          <w:lang w:val="ru-RU"/>
        </w:rPr>
        <w:t>на основание чл.</w:t>
      </w:r>
      <w:r w:rsidR="00E8636A" w:rsidRPr="00442898">
        <w:rPr>
          <w:sz w:val="24"/>
          <w:szCs w:val="24"/>
          <w:lang w:val="ru-RU"/>
        </w:rPr>
        <w:t xml:space="preserve"> </w:t>
      </w:r>
      <w:r w:rsidR="00544411">
        <w:rPr>
          <w:sz w:val="24"/>
          <w:szCs w:val="24"/>
          <w:lang w:val="ru-RU"/>
        </w:rPr>
        <w:t xml:space="preserve">183 във вр. и при условията на чл. 112 </w:t>
      </w:r>
      <w:r w:rsidRPr="00442898">
        <w:rPr>
          <w:sz w:val="24"/>
          <w:szCs w:val="24"/>
          <w:lang w:val="ru-RU"/>
        </w:rPr>
        <w:t>от Закона за обществените поръчки (</w:t>
      </w:r>
      <w:r w:rsidR="00311E00" w:rsidRPr="00442898">
        <w:rPr>
          <w:sz w:val="24"/>
          <w:szCs w:val="24"/>
          <w:lang w:val="ru-RU"/>
        </w:rPr>
        <w:t>ЗОП) и във връзка с Решение №</w:t>
      </w:r>
      <w:r w:rsidR="00311E00" w:rsidRPr="00E8636A">
        <w:rPr>
          <w:sz w:val="24"/>
          <w:szCs w:val="24"/>
          <w:lang w:val="bg-BG"/>
        </w:rPr>
        <w:t>…</w:t>
      </w:r>
      <w:r w:rsidRPr="00E8636A">
        <w:rPr>
          <w:sz w:val="24"/>
          <w:szCs w:val="24"/>
          <w:lang w:val="bg-BG"/>
        </w:rPr>
        <w:t xml:space="preserve"> </w:t>
      </w:r>
      <w:r w:rsidRPr="00442898">
        <w:rPr>
          <w:sz w:val="24"/>
          <w:szCs w:val="24"/>
          <w:lang w:val="ru-RU"/>
        </w:rPr>
        <w:t>/</w:t>
      </w:r>
      <w:r w:rsidRPr="00E8636A">
        <w:rPr>
          <w:sz w:val="24"/>
          <w:szCs w:val="24"/>
          <w:lang w:val="bg-BG"/>
        </w:rPr>
        <w:t xml:space="preserve"> </w:t>
      </w:r>
      <w:r w:rsidRPr="00442898">
        <w:rPr>
          <w:sz w:val="24"/>
          <w:szCs w:val="24"/>
          <w:lang w:val="ru-RU"/>
        </w:rPr>
        <w:t>……</w:t>
      </w:r>
      <w:r w:rsidRPr="00E8636A">
        <w:rPr>
          <w:sz w:val="24"/>
          <w:szCs w:val="24"/>
          <w:lang w:val="bg-BG"/>
        </w:rPr>
        <w:t xml:space="preserve"> </w:t>
      </w:r>
      <w:r w:rsidRPr="00442898">
        <w:rPr>
          <w:sz w:val="24"/>
          <w:szCs w:val="24"/>
          <w:lang w:val="ru-RU"/>
        </w:rPr>
        <w:t>201</w:t>
      </w:r>
      <w:r w:rsidR="00544411">
        <w:rPr>
          <w:sz w:val="24"/>
          <w:szCs w:val="24"/>
          <w:lang w:val="ru-RU"/>
        </w:rPr>
        <w:t>8</w:t>
      </w:r>
      <w:r w:rsidR="007503AF" w:rsidRPr="00E8636A">
        <w:rPr>
          <w:sz w:val="24"/>
          <w:szCs w:val="24"/>
          <w:lang w:val="bg-BG"/>
        </w:rPr>
        <w:t xml:space="preserve"> </w:t>
      </w:r>
      <w:r w:rsidRPr="00442898">
        <w:rPr>
          <w:sz w:val="24"/>
          <w:szCs w:val="24"/>
          <w:lang w:val="ru-RU"/>
        </w:rPr>
        <w:t xml:space="preserve">год. на </w:t>
      </w:r>
      <w:r w:rsidR="00544411" w:rsidRPr="00544411">
        <w:rPr>
          <w:b/>
          <w:sz w:val="24"/>
          <w:szCs w:val="24"/>
        </w:rPr>
        <w:t>Управителя – КРАСИМИРА ЗАНКОВА СТАНЧЕВА – КОКАЛОВА</w:t>
      </w:r>
      <w:r w:rsidR="00544411" w:rsidRPr="00544411">
        <w:rPr>
          <w:sz w:val="24"/>
          <w:szCs w:val="24"/>
          <w:lang w:val="ru-RU"/>
        </w:rPr>
        <w:t xml:space="preserve"> </w:t>
      </w:r>
      <w:r w:rsidR="007503AF" w:rsidRPr="00442898">
        <w:rPr>
          <w:sz w:val="24"/>
          <w:szCs w:val="24"/>
          <w:lang w:val="ru-RU"/>
        </w:rPr>
        <w:t xml:space="preserve">на </w:t>
      </w:r>
      <w:r w:rsidR="00544411" w:rsidRPr="00544411">
        <w:rPr>
          <w:b/>
          <w:sz w:val="24"/>
          <w:szCs w:val="24"/>
        </w:rPr>
        <w:t>„Медицински център за специализирана извънболнична помощ медицинска помощ по детски болести” ЕООД</w:t>
      </w:r>
      <w:r w:rsidRPr="00442898">
        <w:rPr>
          <w:sz w:val="24"/>
          <w:szCs w:val="24"/>
          <w:lang w:val="ru-RU"/>
        </w:rPr>
        <w:t xml:space="preserve"> за класиране на участниците и определяне на изпълнител на обществената поръчка с </w:t>
      </w:r>
      <w:r w:rsidR="007503AF" w:rsidRPr="00E8636A">
        <w:rPr>
          <w:sz w:val="24"/>
          <w:szCs w:val="24"/>
          <w:lang w:val="bg-BG"/>
        </w:rPr>
        <w:t>предме</w:t>
      </w:r>
      <w:r w:rsidRPr="00442898">
        <w:rPr>
          <w:sz w:val="24"/>
          <w:szCs w:val="24"/>
          <w:lang w:val="ru-RU"/>
        </w:rPr>
        <w:t>т:</w:t>
      </w:r>
      <w:r w:rsidR="00A24A68" w:rsidRPr="00442898">
        <w:rPr>
          <w:b/>
          <w:color w:val="000000"/>
          <w:sz w:val="24"/>
          <w:szCs w:val="24"/>
          <w:lang w:val="ru-RU"/>
        </w:rPr>
        <w:t xml:space="preserve"> </w:t>
      </w:r>
      <w:r w:rsidR="00544411" w:rsidRPr="00544411">
        <w:rPr>
          <w:b/>
          <w:bCs/>
          <w:sz w:val="24"/>
          <w:szCs w:val="24"/>
          <w:lang w:val="bg-BG"/>
        </w:rPr>
        <w:t>„Достака и въвеждане в експлоатация на Ехографски апарат за нуждите на „Медицински център за специализирана извънболнична медицинска помощ по детски болести” ЕООД</w:t>
      </w:r>
      <w:r w:rsidR="00E8636A" w:rsidRPr="005040B7">
        <w:rPr>
          <w:b/>
          <w:bCs/>
          <w:sz w:val="24"/>
          <w:szCs w:val="24"/>
          <w:lang w:val="ru-RU"/>
        </w:rPr>
        <w:t>”</w:t>
      </w:r>
    </w:p>
    <w:p w:rsidR="007503AF" w:rsidRDefault="007503AF" w:rsidP="006E79AC">
      <w:pPr>
        <w:ind w:right="-1"/>
        <w:jc w:val="both"/>
        <w:rPr>
          <w:b/>
          <w:bCs/>
          <w:color w:val="000000"/>
          <w:sz w:val="24"/>
          <w:szCs w:val="24"/>
          <w:lang w:val="bg-BG"/>
        </w:rPr>
      </w:pPr>
    </w:p>
    <w:p w:rsidR="00254FF1" w:rsidRPr="007503AF" w:rsidRDefault="00A24A68" w:rsidP="006E79AC">
      <w:pPr>
        <w:ind w:right="-1"/>
        <w:jc w:val="both"/>
        <w:rPr>
          <w:b/>
          <w:bCs/>
          <w:sz w:val="24"/>
          <w:szCs w:val="24"/>
          <w:lang w:val="bg-BG"/>
        </w:rPr>
      </w:pPr>
      <w:r w:rsidRPr="00442898">
        <w:rPr>
          <w:b/>
          <w:bCs/>
          <w:color w:val="000000"/>
          <w:sz w:val="24"/>
          <w:szCs w:val="24"/>
          <w:lang w:val="ru-RU"/>
        </w:rPr>
        <w:t>се сключи настоящият Договор за</w:t>
      </w:r>
      <w:r w:rsidRPr="007503AF">
        <w:rPr>
          <w:b/>
          <w:bCs/>
          <w:color w:val="000000"/>
          <w:sz w:val="24"/>
          <w:szCs w:val="24"/>
          <w:lang w:val="ru-RU"/>
        </w:rPr>
        <w:t xml:space="preserve"> </w:t>
      </w:r>
      <w:r w:rsidRPr="00442898">
        <w:rPr>
          <w:b/>
          <w:bCs/>
          <w:color w:val="000000"/>
          <w:sz w:val="24"/>
          <w:szCs w:val="24"/>
          <w:lang w:val="ru-RU"/>
        </w:rPr>
        <w:t>следното:</w:t>
      </w:r>
    </w:p>
    <w:p w:rsidR="00922A84" w:rsidRPr="007503AF" w:rsidRDefault="00922A84" w:rsidP="006E79AC">
      <w:pPr>
        <w:ind w:right="-1"/>
        <w:jc w:val="both"/>
        <w:rPr>
          <w:sz w:val="24"/>
          <w:lang w:val="bg-BG"/>
        </w:rPr>
      </w:pPr>
    </w:p>
    <w:p w:rsidR="00254FF1" w:rsidRDefault="00254FF1" w:rsidP="006E79AC">
      <w:pPr>
        <w:pStyle w:val="3"/>
        <w:ind w:right="-1"/>
      </w:pPr>
      <w:r>
        <w:t>І. ПРЕДМЕТ НА ДОГОВОРА</w:t>
      </w:r>
    </w:p>
    <w:p w:rsidR="00595F55" w:rsidRPr="00E97A1E" w:rsidRDefault="00254FF1" w:rsidP="009D32BA">
      <w:pPr>
        <w:ind w:right="-1" w:firstLine="720"/>
        <w:jc w:val="both"/>
        <w:rPr>
          <w:sz w:val="24"/>
          <w:szCs w:val="24"/>
          <w:lang w:val="bg-BG"/>
        </w:rPr>
      </w:pPr>
      <w:r>
        <w:rPr>
          <w:b/>
          <w:sz w:val="24"/>
          <w:lang w:val="bg-BG"/>
        </w:rPr>
        <w:t>1.1.</w:t>
      </w:r>
      <w:r>
        <w:rPr>
          <w:sz w:val="24"/>
          <w:lang w:val="bg-BG"/>
        </w:rPr>
        <w:t xml:space="preserve"> </w:t>
      </w:r>
      <w:r w:rsidR="00595F55" w:rsidRPr="00442898">
        <w:rPr>
          <w:b/>
          <w:sz w:val="24"/>
          <w:szCs w:val="24"/>
          <w:lang w:val="ru-RU"/>
        </w:rPr>
        <w:t>ИЗПЪЛНИТЕЛЯ</w:t>
      </w:r>
      <w:r w:rsidR="00AD4F66">
        <w:rPr>
          <w:b/>
          <w:sz w:val="24"/>
          <w:szCs w:val="24"/>
          <w:lang w:val="bg-BG"/>
        </w:rPr>
        <w:t>Т</w:t>
      </w:r>
      <w:r w:rsidR="00595F55">
        <w:rPr>
          <w:b/>
          <w:sz w:val="24"/>
          <w:szCs w:val="24"/>
          <w:lang w:val="bg-BG"/>
        </w:rPr>
        <w:t xml:space="preserve"> </w:t>
      </w:r>
      <w:r w:rsidR="00595F55">
        <w:rPr>
          <w:sz w:val="24"/>
          <w:lang w:val="bg-BG"/>
        </w:rPr>
        <w:t xml:space="preserve">приема и се задължава да достави на </w:t>
      </w:r>
      <w:r w:rsidR="00595F55" w:rsidRPr="00442898">
        <w:rPr>
          <w:b/>
          <w:sz w:val="24"/>
          <w:szCs w:val="24"/>
          <w:lang w:val="ru-RU"/>
        </w:rPr>
        <w:t>ВЪЗЛОЖИТЕЛ</w:t>
      </w:r>
      <w:r w:rsidR="00595F55" w:rsidRPr="000F3C17">
        <w:rPr>
          <w:b/>
          <w:sz w:val="24"/>
          <w:szCs w:val="24"/>
          <w:lang w:val="bg-BG"/>
        </w:rPr>
        <w:t>Я</w:t>
      </w:r>
      <w:r w:rsidR="009C0A74" w:rsidRPr="00311E00">
        <w:rPr>
          <w:sz w:val="24"/>
          <w:szCs w:val="24"/>
          <w:lang w:val="bg-BG"/>
        </w:rPr>
        <w:t xml:space="preserve"> </w:t>
      </w:r>
      <w:r w:rsidR="00442898" w:rsidRPr="009D32BA">
        <w:rPr>
          <w:sz w:val="24"/>
          <w:szCs w:val="24"/>
          <w:lang w:val="bg-BG"/>
        </w:rPr>
        <w:t xml:space="preserve">ехографски апарат </w:t>
      </w:r>
      <w:r w:rsidR="009D32BA" w:rsidRPr="009D32BA">
        <w:rPr>
          <w:sz w:val="24"/>
          <w:szCs w:val="24"/>
          <w:lang w:val="bg-BG"/>
        </w:rPr>
        <w:t>..........................</w:t>
      </w:r>
      <w:r w:rsidR="00442898" w:rsidRPr="009D32BA">
        <w:rPr>
          <w:sz w:val="24"/>
          <w:szCs w:val="24"/>
          <w:lang w:val="bg-BG"/>
        </w:rPr>
        <w:t>(стоката</w:t>
      </w:r>
      <w:r w:rsidR="004520A9" w:rsidRPr="009D32BA">
        <w:rPr>
          <w:sz w:val="24"/>
          <w:szCs w:val="24"/>
          <w:lang w:val="bg-BG"/>
        </w:rPr>
        <w:t>)</w:t>
      </w:r>
      <w:r w:rsidR="00AD4F66" w:rsidRPr="009D32BA">
        <w:rPr>
          <w:sz w:val="24"/>
          <w:szCs w:val="24"/>
          <w:lang w:val="bg-BG"/>
        </w:rPr>
        <w:t>, описан</w:t>
      </w:r>
      <w:r w:rsidR="00442898" w:rsidRPr="009D32BA">
        <w:rPr>
          <w:sz w:val="24"/>
          <w:szCs w:val="24"/>
          <w:lang w:val="bg-BG"/>
        </w:rPr>
        <w:t>а</w:t>
      </w:r>
      <w:r w:rsidR="00AD4F66" w:rsidRPr="009D32BA">
        <w:rPr>
          <w:sz w:val="24"/>
          <w:szCs w:val="24"/>
          <w:lang w:val="bg-BG"/>
        </w:rPr>
        <w:t xml:space="preserve"> подробно</w:t>
      </w:r>
      <w:r w:rsidR="00AD4F66">
        <w:rPr>
          <w:sz w:val="24"/>
          <w:szCs w:val="24"/>
          <w:lang w:val="bg-BG"/>
        </w:rPr>
        <w:t xml:space="preserve"> в „Предложние за изпълнение на поръчката“ на ИЗПЪЛНИТЕЛЯ, представляващо неразделна част от настоящия договор</w:t>
      </w:r>
      <w:r w:rsidR="00595F55" w:rsidRPr="001D39FE">
        <w:rPr>
          <w:sz w:val="24"/>
          <w:szCs w:val="24"/>
          <w:lang w:val="bg-BG"/>
        </w:rPr>
        <w:t xml:space="preserve">, </w:t>
      </w:r>
      <w:r w:rsidR="001D39FE" w:rsidRPr="00442898">
        <w:rPr>
          <w:sz w:val="24"/>
          <w:szCs w:val="24"/>
          <w:lang w:val="ru-RU"/>
        </w:rPr>
        <w:t xml:space="preserve">вкл. </w:t>
      </w:r>
      <w:r w:rsidR="001D39FE">
        <w:rPr>
          <w:sz w:val="24"/>
          <w:szCs w:val="24"/>
          <w:lang w:val="bg-BG"/>
        </w:rPr>
        <w:t>д</w:t>
      </w:r>
      <w:r w:rsidR="001D39FE" w:rsidRPr="001D39FE">
        <w:rPr>
          <w:sz w:val="24"/>
          <w:szCs w:val="24"/>
          <w:lang w:val="bg-BG"/>
        </w:rPr>
        <w:t xml:space="preserve">а </w:t>
      </w:r>
      <w:r w:rsidR="001D39FE" w:rsidRPr="00442898">
        <w:rPr>
          <w:sz w:val="24"/>
          <w:szCs w:val="24"/>
          <w:lang w:val="ru-RU"/>
        </w:rPr>
        <w:t xml:space="preserve">изпълни всички съпътстващи </w:t>
      </w:r>
      <w:r w:rsidR="001D39FE" w:rsidRPr="001D39FE">
        <w:rPr>
          <w:sz w:val="24"/>
          <w:szCs w:val="24"/>
          <w:lang w:val="bg-BG"/>
        </w:rPr>
        <w:t>доставката</w:t>
      </w:r>
      <w:r w:rsidR="001D39FE" w:rsidRPr="00442898">
        <w:rPr>
          <w:sz w:val="24"/>
          <w:szCs w:val="24"/>
          <w:lang w:val="ru-RU"/>
        </w:rPr>
        <w:t xml:space="preserve"> услуги, монтажни работи, обучение на персонала, както и гаранционно сервизно обслужване</w:t>
      </w:r>
      <w:r w:rsidR="001D39FE" w:rsidRPr="001D39FE">
        <w:rPr>
          <w:sz w:val="24"/>
          <w:szCs w:val="24"/>
          <w:lang w:val="bg-BG"/>
        </w:rPr>
        <w:t>.</w:t>
      </w:r>
    </w:p>
    <w:p w:rsidR="00595F55" w:rsidRPr="00442898" w:rsidRDefault="009C0A74" w:rsidP="006E79AC">
      <w:pPr>
        <w:ind w:right="-1" w:firstLine="720"/>
        <w:jc w:val="both"/>
        <w:rPr>
          <w:sz w:val="24"/>
          <w:lang w:val="ru-RU"/>
        </w:rPr>
      </w:pPr>
      <w:r>
        <w:rPr>
          <w:b/>
          <w:sz w:val="24"/>
          <w:lang w:val="bg-BG"/>
        </w:rPr>
        <w:t>1.2</w:t>
      </w:r>
      <w:r w:rsidR="00595F55">
        <w:rPr>
          <w:b/>
          <w:sz w:val="24"/>
          <w:lang w:val="bg-BG"/>
        </w:rPr>
        <w:t xml:space="preserve">. </w:t>
      </w:r>
      <w:r w:rsidR="00311E00">
        <w:rPr>
          <w:sz w:val="24"/>
          <w:lang w:val="bg-BG"/>
        </w:rPr>
        <w:t>Доставката</w:t>
      </w:r>
      <w:r w:rsidR="00595F55">
        <w:rPr>
          <w:sz w:val="24"/>
          <w:lang w:val="bg-BG"/>
        </w:rPr>
        <w:t xml:space="preserve"> </w:t>
      </w:r>
      <w:r w:rsidR="00311E00">
        <w:rPr>
          <w:sz w:val="24"/>
          <w:lang w:val="bg-BG"/>
        </w:rPr>
        <w:t xml:space="preserve">на </w:t>
      </w:r>
      <w:r w:rsidR="00442898">
        <w:rPr>
          <w:sz w:val="24"/>
          <w:lang w:val="bg-BG"/>
        </w:rPr>
        <w:t>стоки</w:t>
      </w:r>
      <w:r w:rsidR="004520A9">
        <w:rPr>
          <w:sz w:val="24"/>
          <w:lang w:val="bg-BG"/>
        </w:rPr>
        <w:t>те</w:t>
      </w:r>
      <w:r w:rsidR="00311E00">
        <w:rPr>
          <w:sz w:val="24"/>
          <w:lang w:val="bg-BG"/>
        </w:rPr>
        <w:t xml:space="preserve"> по т.1.1.</w:t>
      </w:r>
      <w:r>
        <w:rPr>
          <w:sz w:val="24"/>
          <w:lang w:val="bg-BG"/>
        </w:rPr>
        <w:t xml:space="preserve"> </w:t>
      </w:r>
      <w:r w:rsidR="00595F55">
        <w:rPr>
          <w:sz w:val="24"/>
          <w:lang w:val="bg-BG"/>
        </w:rPr>
        <w:t>се извършва само след заявка на</w:t>
      </w:r>
      <w:r w:rsidR="00595F55">
        <w:rPr>
          <w:b/>
          <w:sz w:val="24"/>
          <w:lang w:val="bg-BG"/>
        </w:rPr>
        <w:t xml:space="preserve"> </w:t>
      </w:r>
      <w:r w:rsidR="00595F55" w:rsidRPr="00442898">
        <w:rPr>
          <w:b/>
          <w:sz w:val="24"/>
          <w:szCs w:val="24"/>
          <w:lang w:val="ru-RU"/>
        </w:rPr>
        <w:t>ВЪЗЛОЖИТЕЛ</w:t>
      </w:r>
      <w:r w:rsidR="00595F55" w:rsidRPr="000F3C17">
        <w:rPr>
          <w:b/>
          <w:sz w:val="24"/>
          <w:szCs w:val="24"/>
          <w:lang w:val="bg-BG"/>
        </w:rPr>
        <w:t>Я</w:t>
      </w:r>
      <w:r w:rsidR="00595F55">
        <w:rPr>
          <w:b/>
          <w:sz w:val="24"/>
          <w:lang w:val="bg-BG"/>
        </w:rPr>
        <w:t xml:space="preserve">. </w:t>
      </w:r>
      <w:r w:rsidR="00595F55" w:rsidRPr="00442898">
        <w:rPr>
          <w:b/>
          <w:sz w:val="24"/>
          <w:szCs w:val="24"/>
          <w:lang w:val="ru-RU"/>
        </w:rPr>
        <w:t>ВЪЗЛОЖИТЕЛ</w:t>
      </w:r>
      <w:r w:rsidR="00595F55" w:rsidRPr="000F3C17">
        <w:rPr>
          <w:b/>
          <w:sz w:val="24"/>
          <w:szCs w:val="24"/>
          <w:lang w:val="bg-BG"/>
        </w:rPr>
        <w:t>Я</w:t>
      </w:r>
      <w:r>
        <w:rPr>
          <w:b/>
          <w:sz w:val="24"/>
          <w:szCs w:val="24"/>
          <w:lang w:val="bg-BG"/>
        </w:rPr>
        <w:t>Т</w:t>
      </w:r>
      <w:r w:rsidR="00595F55" w:rsidRPr="00442898">
        <w:rPr>
          <w:lang w:val="ru-RU"/>
        </w:rPr>
        <w:t xml:space="preserve"> </w:t>
      </w:r>
      <w:r w:rsidR="00595F55">
        <w:rPr>
          <w:sz w:val="24"/>
          <w:lang w:val="bg-BG"/>
        </w:rPr>
        <w:t>е длъжен да приеме и заплати само количеств</w:t>
      </w:r>
      <w:r w:rsidR="00311E00">
        <w:rPr>
          <w:sz w:val="24"/>
          <w:lang w:val="bg-BG"/>
        </w:rPr>
        <w:t>ото и вида</w:t>
      </w:r>
      <w:r w:rsidR="00595F55">
        <w:rPr>
          <w:sz w:val="24"/>
          <w:lang w:val="bg-BG"/>
        </w:rPr>
        <w:t>, които е заявил.</w:t>
      </w:r>
    </w:p>
    <w:p w:rsidR="00EF666E" w:rsidRPr="00EF666E" w:rsidRDefault="00EF666E" w:rsidP="00472BDE">
      <w:pPr>
        <w:ind w:right="-1" w:firstLine="720"/>
        <w:jc w:val="both"/>
        <w:rPr>
          <w:sz w:val="24"/>
          <w:lang w:val="bg-BG"/>
        </w:rPr>
      </w:pPr>
      <w:r w:rsidRPr="00442898">
        <w:rPr>
          <w:b/>
          <w:sz w:val="24"/>
          <w:lang w:val="ru-RU"/>
        </w:rPr>
        <w:t>1.3.</w:t>
      </w:r>
      <w:r w:rsidRPr="00442898">
        <w:rPr>
          <w:sz w:val="24"/>
          <w:lang w:val="ru-RU"/>
        </w:rPr>
        <w:t xml:space="preserve"> </w:t>
      </w:r>
      <w:r>
        <w:rPr>
          <w:sz w:val="24"/>
          <w:lang w:val="bg-BG"/>
        </w:rPr>
        <w:t xml:space="preserve">Крайният срок за заявяване на </w:t>
      </w:r>
      <w:r w:rsidR="001D39FE">
        <w:rPr>
          <w:sz w:val="24"/>
          <w:lang w:val="bg-BG"/>
        </w:rPr>
        <w:t xml:space="preserve">стоките е </w:t>
      </w:r>
      <w:r w:rsidR="00472BDE">
        <w:rPr>
          <w:sz w:val="24"/>
          <w:lang w:val="bg-BG"/>
        </w:rPr>
        <w:t xml:space="preserve">до </w:t>
      </w:r>
      <w:r w:rsidR="00544411">
        <w:rPr>
          <w:sz w:val="24"/>
          <w:lang w:val="bg-BG"/>
        </w:rPr>
        <w:t>7 /седем/ дни</w:t>
      </w:r>
      <w:r>
        <w:rPr>
          <w:sz w:val="24"/>
          <w:lang w:val="bg-BG"/>
        </w:rPr>
        <w:t xml:space="preserve"> от датата на сключване на договора.</w:t>
      </w:r>
    </w:p>
    <w:p w:rsidR="00254FF1" w:rsidRDefault="00254FF1" w:rsidP="006E79AC">
      <w:pPr>
        <w:ind w:right="-1" w:firstLine="720"/>
        <w:jc w:val="both"/>
        <w:rPr>
          <w:sz w:val="24"/>
          <w:lang w:val="bg-BG"/>
        </w:rPr>
      </w:pPr>
    </w:p>
    <w:p w:rsidR="00254FF1" w:rsidRDefault="00254FF1" w:rsidP="006E79AC">
      <w:pPr>
        <w:pStyle w:val="3"/>
        <w:ind w:right="-1"/>
      </w:pPr>
      <w:r>
        <w:t>ІІ. ЦЕНИ И ОБЩА СТОЙНОСТ НА ДОСТАВКИТЕ ПО ДОГОВОРА</w:t>
      </w:r>
    </w:p>
    <w:p w:rsidR="00595F55" w:rsidRDefault="00595F55" w:rsidP="006E79AC">
      <w:pPr>
        <w:pStyle w:val="a3"/>
        <w:ind w:right="-1" w:firstLine="720"/>
        <w:rPr>
          <w:szCs w:val="24"/>
        </w:rPr>
      </w:pPr>
      <w:r w:rsidRPr="009D32BA">
        <w:rPr>
          <w:b/>
        </w:rPr>
        <w:t>2.1.</w:t>
      </w:r>
      <w:r>
        <w:t xml:space="preserve"> </w:t>
      </w:r>
      <w:r>
        <w:rPr>
          <w:b/>
        </w:rPr>
        <w:t>Цената</w:t>
      </w:r>
      <w:r>
        <w:t xml:space="preserve">, която </w:t>
      </w:r>
      <w:r w:rsidRPr="000F3C17">
        <w:rPr>
          <w:b/>
          <w:szCs w:val="24"/>
        </w:rPr>
        <w:t>ВЪЗЛОЖИТЕЛЯ</w:t>
      </w:r>
      <w:r w:rsidR="0002187C">
        <w:rPr>
          <w:b/>
          <w:szCs w:val="24"/>
        </w:rPr>
        <w:t>Т</w:t>
      </w:r>
      <w:r>
        <w:t xml:space="preserve"> заплаща на </w:t>
      </w:r>
      <w:r w:rsidRPr="002616FC">
        <w:rPr>
          <w:b/>
          <w:szCs w:val="24"/>
        </w:rPr>
        <w:t>ИЗПЪЛНИТЕЛЯ</w:t>
      </w:r>
      <w:r>
        <w:t xml:space="preserve"> за изпълнение на поръчката, е к</w:t>
      </w:r>
      <w:r w:rsidR="00311E00">
        <w:t xml:space="preserve">райната доставна цена на </w:t>
      </w:r>
      <w:r w:rsidR="001D39FE">
        <w:t xml:space="preserve">стоките с ДДС, </w:t>
      </w:r>
      <w:r w:rsidR="001D39FE" w:rsidRPr="006930C1">
        <w:t>вкл. изпълнение на всички съпътстващи поръчката услуги</w:t>
      </w:r>
      <w:r w:rsidR="001D39FE" w:rsidRPr="00442898">
        <w:rPr>
          <w:lang w:val="ru-RU"/>
        </w:rPr>
        <w:t>,</w:t>
      </w:r>
      <w:r w:rsidR="001D39FE" w:rsidRPr="006930C1">
        <w:t xml:space="preserve"> доставки, монтажни работи, обучение на персонала, както и гаранционно сервизно обслужване</w:t>
      </w:r>
      <w:r w:rsidR="001D39FE">
        <w:t xml:space="preserve"> </w:t>
      </w:r>
      <w:r>
        <w:rPr>
          <w:szCs w:val="24"/>
        </w:rPr>
        <w:t>до краен получател –</w:t>
      </w:r>
      <w:r w:rsidR="0002187C">
        <w:rPr>
          <w:szCs w:val="24"/>
        </w:rPr>
        <w:t xml:space="preserve"> </w:t>
      </w:r>
      <w:r w:rsidR="00544411" w:rsidRPr="00544411">
        <w:rPr>
          <w:b/>
          <w:bCs/>
          <w:szCs w:val="24"/>
          <w:lang w:val="en-AU"/>
        </w:rPr>
        <w:t>„Медицински център за специализирана извънболнична медицинска помощ по детски болести” ЕООД</w:t>
      </w:r>
      <w:r w:rsidR="00544411">
        <w:rPr>
          <w:b/>
          <w:bCs/>
          <w:szCs w:val="24"/>
        </w:rPr>
        <w:t xml:space="preserve"> – гр. София, ул. „Найден Геров“ №2</w:t>
      </w:r>
      <w:r w:rsidR="001D39FE">
        <w:rPr>
          <w:szCs w:val="24"/>
        </w:rPr>
        <w:t>.</w:t>
      </w:r>
    </w:p>
    <w:p w:rsidR="00595F55" w:rsidRDefault="00595F55" w:rsidP="006E79AC">
      <w:pPr>
        <w:ind w:right="-1" w:firstLine="720"/>
        <w:jc w:val="both"/>
        <w:rPr>
          <w:sz w:val="24"/>
          <w:szCs w:val="24"/>
          <w:lang w:val="ru-RU"/>
        </w:rPr>
      </w:pPr>
      <w:r w:rsidRPr="003B0226">
        <w:rPr>
          <w:b/>
          <w:sz w:val="24"/>
          <w:szCs w:val="24"/>
          <w:lang w:val="bg-BG"/>
        </w:rPr>
        <w:t>2.2.</w:t>
      </w:r>
      <w:r w:rsidRPr="003B0226">
        <w:rPr>
          <w:sz w:val="24"/>
          <w:szCs w:val="24"/>
          <w:lang w:val="bg-BG"/>
        </w:rPr>
        <w:t xml:space="preserve"> </w:t>
      </w:r>
      <w:r>
        <w:rPr>
          <w:sz w:val="24"/>
          <w:szCs w:val="24"/>
          <w:lang w:val="ru-RU"/>
        </w:rPr>
        <w:t>Цената се определя при условията на краен получател</w:t>
      </w:r>
      <w:r w:rsidRPr="00442898">
        <w:rPr>
          <w:sz w:val="24"/>
          <w:szCs w:val="24"/>
          <w:lang w:val="ru-RU"/>
        </w:rPr>
        <w:t xml:space="preserve"> </w:t>
      </w:r>
      <w:r>
        <w:rPr>
          <w:sz w:val="24"/>
          <w:szCs w:val="24"/>
          <w:lang w:val="bg-BG"/>
        </w:rPr>
        <w:t>съгласно офертата на изпълнителя</w:t>
      </w:r>
      <w:r>
        <w:rPr>
          <w:sz w:val="24"/>
          <w:szCs w:val="24"/>
          <w:lang w:val="ru-RU"/>
        </w:rPr>
        <w:t xml:space="preserve">. </w:t>
      </w:r>
    </w:p>
    <w:p w:rsidR="00595F55" w:rsidRDefault="00595F55" w:rsidP="00472BDE">
      <w:pPr>
        <w:ind w:right="-1" w:firstLine="720"/>
        <w:jc w:val="both"/>
        <w:rPr>
          <w:sz w:val="24"/>
          <w:szCs w:val="24"/>
          <w:lang w:val="ru-RU"/>
        </w:rPr>
      </w:pPr>
      <w:r w:rsidRPr="003B0226">
        <w:rPr>
          <w:b/>
          <w:sz w:val="24"/>
          <w:szCs w:val="24"/>
          <w:lang w:val="ru-RU"/>
        </w:rPr>
        <w:t>2.3</w:t>
      </w:r>
      <w:r w:rsidRPr="003B0226">
        <w:rPr>
          <w:sz w:val="24"/>
          <w:szCs w:val="24"/>
          <w:lang w:val="ru-RU"/>
        </w:rPr>
        <w:t xml:space="preserve">. </w:t>
      </w:r>
      <w:r>
        <w:rPr>
          <w:sz w:val="24"/>
          <w:szCs w:val="24"/>
          <w:lang w:val="ru-RU"/>
        </w:rPr>
        <w:t>Клаузите на настоящия договор не подлежат на промяна от страните по него, освен при условията на Закона за обществените поръчки.</w:t>
      </w:r>
    </w:p>
    <w:p w:rsidR="00990C6E" w:rsidRPr="00DA123B" w:rsidRDefault="00595F55" w:rsidP="006E79AC">
      <w:pPr>
        <w:ind w:right="-1" w:firstLine="708"/>
        <w:jc w:val="both"/>
        <w:rPr>
          <w:sz w:val="24"/>
          <w:szCs w:val="24"/>
          <w:lang w:val="ru-RU"/>
        </w:rPr>
      </w:pPr>
      <w:r w:rsidRPr="00442898">
        <w:rPr>
          <w:b/>
          <w:sz w:val="24"/>
          <w:szCs w:val="24"/>
          <w:lang w:val="ru-RU"/>
        </w:rPr>
        <w:t>2</w:t>
      </w:r>
      <w:r w:rsidRPr="008B545C">
        <w:rPr>
          <w:b/>
          <w:sz w:val="24"/>
          <w:szCs w:val="24"/>
          <w:lang w:val="bg-BG"/>
        </w:rPr>
        <w:t>.4.</w:t>
      </w:r>
      <w:r w:rsidRPr="008B545C">
        <w:rPr>
          <w:sz w:val="24"/>
          <w:szCs w:val="24"/>
          <w:lang w:val="bg-BG"/>
        </w:rPr>
        <w:t xml:space="preserve"> </w:t>
      </w:r>
      <w:r w:rsidR="00EF666E">
        <w:rPr>
          <w:sz w:val="24"/>
          <w:szCs w:val="24"/>
          <w:lang w:val="bg-BG"/>
        </w:rPr>
        <w:t>Стойността на договора</w:t>
      </w:r>
      <w:r w:rsidRPr="008B545C">
        <w:rPr>
          <w:sz w:val="24"/>
          <w:szCs w:val="24"/>
          <w:lang w:val="ru-RU"/>
        </w:rPr>
        <w:t xml:space="preserve"> възлиза</w:t>
      </w:r>
      <w:r w:rsidR="00DA123B">
        <w:rPr>
          <w:sz w:val="24"/>
          <w:szCs w:val="24"/>
          <w:lang w:val="ru-RU"/>
        </w:rPr>
        <w:t xml:space="preserve"> на ............... лв.</w:t>
      </w:r>
      <w:r w:rsidR="00DA123B">
        <w:rPr>
          <w:sz w:val="24"/>
          <w:szCs w:val="24"/>
          <w:lang w:val="bg-BG"/>
        </w:rPr>
        <w:t xml:space="preserve"> с</w:t>
      </w:r>
      <w:r w:rsidR="00DA123B">
        <w:rPr>
          <w:sz w:val="24"/>
          <w:szCs w:val="24"/>
          <w:lang w:val="ru-RU"/>
        </w:rPr>
        <w:t xml:space="preserve"> ДДС</w:t>
      </w:r>
      <w:r w:rsidR="00DA123B" w:rsidRPr="00442898">
        <w:rPr>
          <w:sz w:val="24"/>
          <w:szCs w:val="24"/>
          <w:lang w:val="ru-RU"/>
        </w:rPr>
        <w:t xml:space="preserve">, </w:t>
      </w:r>
      <w:r w:rsidR="00990C6E">
        <w:rPr>
          <w:sz w:val="24"/>
          <w:szCs w:val="24"/>
          <w:lang w:val="bg-BG"/>
        </w:rPr>
        <w:t xml:space="preserve">съгласно </w:t>
      </w:r>
      <w:r w:rsidR="007503AF">
        <w:rPr>
          <w:sz w:val="24"/>
          <w:lang w:val="bg-BG"/>
        </w:rPr>
        <w:t>ценовото предложение</w:t>
      </w:r>
      <w:r w:rsidR="00990C6E" w:rsidRPr="00442898">
        <w:rPr>
          <w:sz w:val="24"/>
          <w:lang w:val="ru-RU"/>
        </w:rPr>
        <w:t xml:space="preserve"> на </w:t>
      </w:r>
      <w:r w:rsidR="00990C6E" w:rsidRPr="00442898">
        <w:rPr>
          <w:b/>
          <w:sz w:val="24"/>
          <w:szCs w:val="24"/>
          <w:lang w:val="ru-RU"/>
        </w:rPr>
        <w:t>ИЗПЪЛНИТЕЛЯ</w:t>
      </w:r>
      <w:r w:rsidR="007503AF">
        <w:rPr>
          <w:sz w:val="24"/>
          <w:lang w:val="bg-BG"/>
        </w:rPr>
        <w:t xml:space="preserve">, </w:t>
      </w:r>
      <w:r w:rsidR="00990C6E">
        <w:rPr>
          <w:sz w:val="24"/>
          <w:lang w:val="bg-BG"/>
        </w:rPr>
        <w:t xml:space="preserve">което е неразделна част от настоящия договор. </w:t>
      </w:r>
    </w:p>
    <w:p w:rsidR="00254FF1" w:rsidRPr="00B27E2B" w:rsidRDefault="00254FF1" w:rsidP="006E79AC">
      <w:pPr>
        <w:ind w:right="-1"/>
        <w:jc w:val="both"/>
        <w:rPr>
          <w:sz w:val="24"/>
          <w:szCs w:val="24"/>
          <w:lang w:val="bg-BG"/>
        </w:rPr>
      </w:pPr>
    </w:p>
    <w:p w:rsidR="00254FF1" w:rsidRDefault="00254FF1" w:rsidP="006E79AC">
      <w:pPr>
        <w:pStyle w:val="3"/>
        <w:ind w:right="-1"/>
      </w:pPr>
      <w:r>
        <w:lastRenderedPageBreak/>
        <w:t>ІІІ. УСЛОВИЯ И НАЧИН НА ПЛАЩАНЕ</w:t>
      </w:r>
    </w:p>
    <w:p w:rsidR="00254FF1" w:rsidRDefault="00254FF1" w:rsidP="006E79AC">
      <w:pPr>
        <w:ind w:right="-1"/>
        <w:jc w:val="both"/>
        <w:rPr>
          <w:sz w:val="24"/>
          <w:lang w:val="bg-BG"/>
        </w:rPr>
      </w:pPr>
      <w:r>
        <w:rPr>
          <w:sz w:val="24"/>
          <w:lang w:val="bg-BG"/>
        </w:rPr>
        <w:tab/>
      </w:r>
      <w:r>
        <w:rPr>
          <w:b/>
          <w:sz w:val="24"/>
          <w:lang w:val="bg-BG"/>
        </w:rPr>
        <w:t>3.1.</w:t>
      </w:r>
      <w:r>
        <w:rPr>
          <w:sz w:val="24"/>
          <w:lang w:val="bg-BG"/>
        </w:rPr>
        <w:t xml:space="preserve"> Плащането по настоящия договор се осъществява в български лева чрез банков превод по следната банкова сметка на </w:t>
      </w:r>
      <w:r w:rsidR="00EE4F7C" w:rsidRPr="00442898">
        <w:rPr>
          <w:b/>
          <w:sz w:val="24"/>
          <w:szCs w:val="24"/>
          <w:lang w:val="ru-RU"/>
        </w:rPr>
        <w:t>ИЗПЪЛНИТЕЛЯ</w:t>
      </w:r>
      <w:r w:rsidRPr="00EE4F7C">
        <w:rPr>
          <w:sz w:val="24"/>
          <w:szCs w:val="24"/>
          <w:lang w:val="bg-BG"/>
        </w:rPr>
        <w:t>:</w:t>
      </w:r>
      <w:r w:rsidR="00EE4F7C">
        <w:rPr>
          <w:sz w:val="24"/>
          <w:lang w:val="bg-BG"/>
        </w:rPr>
        <w:t xml:space="preserve"> _________________</w:t>
      </w:r>
    </w:p>
    <w:p w:rsidR="00254FF1" w:rsidRDefault="00254FF1" w:rsidP="006E79AC">
      <w:pPr>
        <w:ind w:right="-1"/>
        <w:jc w:val="both"/>
        <w:rPr>
          <w:sz w:val="24"/>
          <w:lang w:val="bg-BG"/>
        </w:rPr>
      </w:pPr>
      <w:r>
        <w:rPr>
          <w:sz w:val="24"/>
          <w:lang w:val="bg-BG"/>
        </w:rPr>
        <w:t>___________________________________________</w:t>
      </w:r>
      <w:r w:rsidR="00AD4F66">
        <w:rPr>
          <w:sz w:val="24"/>
          <w:lang w:val="bg-BG"/>
        </w:rPr>
        <w:t>_______________________________</w:t>
      </w:r>
    </w:p>
    <w:p w:rsidR="00254FF1" w:rsidRDefault="00254FF1" w:rsidP="006E79AC">
      <w:pPr>
        <w:ind w:right="-1"/>
        <w:jc w:val="both"/>
        <w:rPr>
          <w:b/>
          <w:sz w:val="24"/>
          <w:lang w:val="bg-BG"/>
        </w:rPr>
      </w:pPr>
    </w:p>
    <w:p w:rsidR="005F206B" w:rsidRDefault="005F206B" w:rsidP="006E79AC">
      <w:pPr>
        <w:pStyle w:val="a3"/>
        <w:ind w:right="-1" w:firstLine="720"/>
        <w:rPr>
          <w:b/>
        </w:rPr>
      </w:pPr>
    </w:p>
    <w:p w:rsidR="0002187C" w:rsidRDefault="00595F55" w:rsidP="006E79AC">
      <w:pPr>
        <w:pStyle w:val="a3"/>
        <w:ind w:right="-1" w:firstLine="720"/>
      </w:pPr>
      <w:r>
        <w:rPr>
          <w:b/>
        </w:rPr>
        <w:t>3.2.</w:t>
      </w:r>
      <w:r>
        <w:t xml:space="preserve"> </w:t>
      </w:r>
      <w:r w:rsidR="00963B06" w:rsidRPr="00BB763F">
        <w:t>Начинът и сроковете за плащане на цената са</w:t>
      </w:r>
      <w:r w:rsidR="0002187C">
        <w:t>:</w:t>
      </w:r>
    </w:p>
    <w:p w:rsidR="00544411" w:rsidRPr="00544411" w:rsidRDefault="002D76BB" w:rsidP="00544411">
      <w:pPr>
        <w:ind w:right="-1" w:firstLine="720"/>
        <w:jc w:val="both"/>
        <w:rPr>
          <w:sz w:val="24"/>
          <w:szCs w:val="24"/>
          <w:lang w:val="bg-BG"/>
        </w:rPr>
      </w:pPr>
      <w:r w:rsidRPr="00443214">
        <w:rPr>
          <w:bCs/>
          <w:sz w:val="24"/>
          <w:szCs w:val="24"/>
          <w:lang w:val="bg-BG"/>
        </w:rPr>
        <w:t>По банков пъ</w:t>
      </w:r>
      <w:r w:rsidR="009D32BA">
        <w:rPr>
          <w:bCs/>
          <w:sz w:val="24"/>
          <w:szCs w:val="24"/>
          <w:lang w:val="bg-BG"/>
        </w:rPr>
        <w:t>т</w:t>
      </w:r>
      <w:r w:rsidR="009D32BA">
        <w:rPr>
          <w:sz w:val="24"/>
          <w:szCs w:val="24"/>
          <w:lang w:val="bg-BG"/>
        </w:rPr>
        <w:t xml:space="preserve"> </w:t>
      </w:r>
      <w:r w:rsidRPr="00443214">
        <w:rPr>
          <w:sz w:val="24"/>
          <w:szCs w:val="24"/>
          <w:lang w:val="bg-BG"/>
        </w:rPr>
        <w:t xml:space="preserve">на база възлагателно писмо, </w:t>
      </w:r>
      <w:r w:rsidR="00544411">
        <w:rPr>
          <w:sz w:val="24"/>
          <w:szCs w:val="24"/>
          <w:lang w:val="bg-BG"/>
        </w:rPr>
        <w:t>р</w:t>
      </w:r>
      <w:r w:rsidR="00544411" w:rsidRPr="00544411">
        <w:rPr>
          <w:sz w:val="24"/>
          <w:szCs w:val="24"/>
          <w:lang w:val="bg-BG"/>
        </w:rPr>
        <w:t>азсрочено плащане на доставката по схема:</w:t>
      </w:r>
    </w:p>
    <w:p w:rsidR="00544411" w:rsidRPr="00544411" w:rsidRDefault="00544411" w:rsidP="000636C9">
      <w:pPr>
        <w:numPr>
          <w:ilvl w:val="0"/>
          <w:numId w:val="12"/>
        </w:numPr>
        <w:ind w:right="-1" w:firstLine="698"/>
        <w:jc w:val="both"/>
        <w:rPr>
          <w:sz w:val="24"/>
          <w:szCs w:val="24"/>
          <w:lang w:val="bg-BG"/>
        </w:rPr>
      </w:pPr>
      <w:r w:rsidRPr="00544411">
        <w:rPr>
          <w:sz w:val="24"/>
          <w:szCs w:val="24"/>
          <w:lang w:val="bg-BG"/>
        </w:rPr>
        <w:t>28 % от крайната цена платими до 5 работни дни от датата на подписване на договора за доставка</w:t>
      </w:r>
    </w:p>
    <w:p w:rsidR="00631593" w:rsidRPr="000636C9" w:rsidRDefault="00544411" w:rsidP="009D32BA">
      <w:pPr>
        <w:numPr>
          <w:ilvl w:val="0"/>
          <w:numId w:val="12"/>
        </w:numPr>
        <w:ind w:right="-1" w:firstLine="720"/>
        <w:jc w:val="both"/>
        <w:rPr>
          <w:sz w:val="24"/>
          <w:szCs w:val="24"/>
          <w:lang w:val="bg-BG"/>
        </w:rPr>
      </w:pPr>
      <w:r w:rsidRPr="000636C9">
        <w:rPr>
          <w:sz w:val="24"/>
          <w:szCs w:val="24"/>
          <w:lang w:val="bg-BG"/>
        </w:rPr>
        <w:t>6 равни месечни вноски, всяка по 12% от крайната цена, платими до 15-то число на месеца, започвайки от месеца следващ месеца на подписване на приемно-предавателния протокол,</w:t>
      </w:r>
      <w:r w:rsidR="000636C9" w:rsidRPr="000636C9">
        <w:rPr>
          <w:sz w:val="24"/>
          <w:szCs w:val="24"/>
          <w:lang w:val="bg-BG"/>
        </w:rPr>
        <w:t xml:space="preserve"> </w:t>
      </w:r>
      <w:r w:rsidR="00472BDE" w:rsidRPr="000636C9">
        <w:rPr>
          <w:sz w:val="24"/>
          <w:szCs w:val="24"/>
          <w:lang w:val="bg-BG"/>
        </w:rPr>
        <w:t xml:space="preserve">въз основа на </w:t>
      </w:r>
      <w:r w:rsidR="002D76BB" w:rsidRPr="000636C9">
        <w:rPr>
          <w:sz w:val="24"/>
          <w:szCs w:val="24"/>
          <w:lang w:val="bg-BG"/>
        </w:rPr>
        <w:t>двустранно подписан</w:t>
      </w:r>
      <w:r w:rsidR="00631593" w:rsidRPr="000636C9">
        <w:rPr>
          <w:sz w:val="24"/>
          <w:szCs w:val="24"/>
          <w:lang w:val="bg-BG"/>
        </w:rPr>
        <w:t>и:</w:t>
      </w:r>
    </w:p>
    <w:p w:rsidR="00631593" w:rsidRDefault="00631593" w:rsidP="000636C9">
      <w:pPr>
        <w:ind w:right="-1" w:firstLine="1418"/>
        <w:jc w:val="both"/>
        <w:rPr>
          <w:sz w:val="24"/>
          <w:szCs w:val="24"/>
          <w:lang w:val="bg-BG"/>
        </w:rPr>
      </w:pPr>
      <w:r>
        <w:rPr>
          <w:sz w:val="24"/>
          <w:szCs w:val="24"/>
          <w:lang w:val="bg-BG"/>
        </w:rPr>
        <w:t xml:space="preserve">- </w:t>
      </w:r>
      <w:r w:rsidR="002D76BB" w:rsidRPr="00443214">
        <w:rPr>
          <w:sz w:val="24"/>
          <w:szCs w:val="24"/>
          <w:lang w:val="bg-BG"/>
        </w:rPr>
        <w:t>прием</w:t>
      </w:r>
      <w:r w:rsidR="00B30DD1">
        <w:rPr>
          <w:sz w:val="24"/>
          <w:szCs w:val="24"/>
          <w:lang w:val="bg-BG"/>
        </w:rPr>
        <w:t>н</w:t>
      </w:r>
      <w:r w:rsidR="002D76BB" w:rsidRPr="00443214">
        <w:rPr>
          <w:sz w:val="24"/>
          <w:szCs w:val="24"/>
          <w:lang w:val="bg-BG"/>
        </w:rPr>
        <w:t>о-предавател</w:t>
      </w:r>
      <w:r w:rsidR="00B30DD1">
        <w:rPr>
          <w:sz w:val="24"/>
          <w:szCs w:val="24"/>
          <w:lang w:val="bg-BG"/>
        </w:rPr>
        <w:t>ен</w:t>
      </w:r>
      <w:r w:rsidR="002D76BB" w:rsidRPr="00443214">
        <w:rPr>
          <w:sz w:val="24"/>
          <w:szCs w:val="24"/>
          <w:lang w:val="bg-BG"/>
        </w:rPr>
        <w:t xml:space="preserve"> </w:t>
      </w:r>
      <w:r w:rsidR="00B30DD1">
        <w:rPr>
          <w:sz w:val="24"/>
          <w:szCs w:val="24"/>
          <w:lang w:val="bg-BG"/>
        </w:rPr>
        <w:t>протокол</w:t>
      </w:r>
      <w:r>
        <w:rPr>
          <w:sz w:val="24"/>
          <w:szCs w:val="24"/>
          <w:lang w:val="bg-BG"/>
        </w:rPr>
        <w:t>;</w:t>
      </w:r>
    </w:p>
    <w:p w:rsidR="00631593" w:rsidRDefault="00631593" w:rsidP="000636C9">
      <w:pPr>
        <w:ind w:right="-1" w:firstLine="1418"/>
        <w:jc w:val="both"/>
        <w:rPr>
          <w:sz w:val="24"/>
          <w:szCs w:val="24"/>
          <w:lang w:val="bg-BG"/>
        </w:rPr>
      </w:pPr>
      <w:r>
        <w:rPr>
          <w:sz w:val="24"/>
          <w:szCs w:val="24"/>
          <w:lang w:val="bg-BG"/>
        </w:rPr>
        <w:t xml:space="preserve">- </w:t>
      </w:r>
      <w:r w:rsidR="002D76BB" w:rsidRPr="00443214">
        <w:rPr>
          <w:sz w:val="24"/>
          <w:szCs w:val="24"/>
          <w:lang w:val="bg-BG"/>
        </w:rPr>
        <w:t>протокол за пу</w:t>
      </w:r>
      <w:r w:rsidR="009D32BA">
        <w:rPr>
          <w:sz w:val="24"/>
          <w:szCs w:val="24"/>
          <w:lang w:val="bg-BG"/>
        </w:rPr>
        <w:t>с</w:t>
      </w:r>
      <w:r w:rsidR="002D76BB" w:rsidRPr="00443214">
        <w:rPr>
          <w:sz w:val="24"/>
          <w:szCs w:val="24"/>
          <w:lang w:val="bg-BG"/>
        </w:rPr>
        <w:t xml:space="preserve">кане в действие на </w:t>
      </w:r>
      <w:r w:rsidR="009D32BA">
        <w:rPr>
          <w:sz w:val="24"/>
          <w:szCs w:val="24"/>
          <w:lang w:val="bg-BG"/>
        </w:rPr>
        <w:t>апарата</w:t>
      </w:r>
      <w:r w:rsidR="002D76BB" w:rsidRPr="00443214">
        <w:rPr>
          <w:sz w:val="24"/>
          <w:szCs w:val="24"/>
          <w:lang w:val="bg-BG"/>
        </w:rPr>
        <w:t xml:space="preserve"> </w:t>
      </w:r>
    </w:p>
    <w:p w:rsidR="002D76BB" w:rsidRPr="0002187C" w:rsidRDefault="00631593" w:rsidP="000636C9">
      <w:pPr>
        <w:ind w:right="-1" w:firstLine="1418"/>
        <w:jc w:val="both"/>
        <w:rPr>
          <w:sz w:val="24"/>
          <w:szCs w:val="24"/>
          <w:lang w:val="bg-BG"/>
        </w:rPr>
      </w:pPr>
      <w:r>
        <w:rPr>
          <w:sz w:val="24"/>
          <w:szCs w:val="24"/>
          <w:lang w:val="bg-BG"/>
        </w:rPr>
        <w:t xml:space="preserve">- </w:t>
      </w:r>
      <w:r w:rsidR="002D76BB" w:rsidRPr="00443214">
        <w:rPr>
          <w:sz w:val="24"/>
          <w:szCs w:val="24"/>
          <w:lang w:val="bg-BG"/>
        </w:rPr>
        <w:t>фактура/и.</w:t>
      </w:r>
    </w:p>
    <w:p w:rsidR="00595F55" w:rsidRDefault="00595F55" w:rsidP="006E79AC">
      <w:pPr>
        <w:ind w:right="-1"/>
        <w:jc w:val="both"/>
        <w:rPr>
          <w:sz w:val="24"/>
          <w:lang w:val="bg-BG"/>
        </w:rPr>
      </w:pPr>
      <w:r>
        <w:rPr>
          <w:sz w:val="24"/>
          <w:lang w:val="bg-BG"/>
        </w:rPr>
        <w:tab/>
      </w:r>
      <w:r>
        <w:rPr>
          <w:b/>
          <w:bCs/>
          <w:sz w:val="24"/>
          <w:lang w:val="bg-BG"/>
        </w:rPr>
        <w:t>3.3.</w:t>
      </w:r>
      <w:r>
        <w:rPr>
          <w:sz w:val="24"/>
          <w:lang w:val="bg-BG"/>
        </w:rPr>
        <w:t xml:space="preserve"> В случаите, когато доставката е осъществена, без да са спазени изискванията по изпълнението й, определени в настоящия договор, </w:t>
      </w:r>
      <w:r w:rsidRPr="00442898">
        <w:rPr>
          <w:b/>
          <w:sz w:val="24"/>
          <w:szCs w:val="24"/>
          <w:lang w:val="ru-RU"/>
        </w:rPr>
        <w:t>ВЪЗЛОЖИТЕЛ</w:t>
      </w:r>
      <w:r w:rsidRPr="000F3C17">
        <w:rPr>
          <w:b/>
          <w:sz w:val="24"/>
          <w:szCs w:val="24"/>
          <w:lang w:val="bg-BG"/>
        </w:rPr>
        <w:t>Я</w:t>
      </w:r>
      <w:r>
        <w:rPr>
          <w:b/>
          <w:sz w:val="24"/>
          <w:szCs w:val="24"/>
          <w:lang w:val="bg-BG"/>
        </w:rPr>
        <w:t xml:space="preserve"> </w:t>
      </w:r>
      <w:r>
        <w:rPr>
          <w:sz w:val="24"/>
          <w:lang w:val="bg-BG"/>
        </w:rPr>
        <w:t>се освобождава от задължението да плати цената на съответната доставка.</w:t>
      </w:r>
    </w:p>
    <w:p w:rsidR="00254FF1" w:rsidRDefault="00254FF1" w:rsidP="006E79AC">
      <w:pPr>
        <w:ind w:right="-1"/>
        <w:jc w:val="both"/>
        <w:rPr>
          <w:sz w:val="24"/>
          <w:lang w:val="bg-BG"/>
        </w:rPr>
      </w:pPr>
      <w:r>
        <w:rPr>
          <w:sz w:val="24"/>
          <w:lang w:val="bg-BG"/>
        </w:rPr>
        <w:tab/>
      </w:r>
    </w:p>
    <w:p w:rsidR="00595F55" w:rsidRDefault="00595F55" w:rsidP="006E79AC">
      <w:pPr>
        <w:pStyle w:val="3"/>
        <w:ind w:right="-1"/>
      </w:pPr>
      <w:r>
        <w:t>ІV. СРОК НА ДОСТАВЯНЕ</w:t>
      </w:r>
    </w:p>
    <w:p w:rsidR="00595F55" w:rsidRDefault="00595F55" w:rsidP="009D32BA">
      <w:pPr>
        <w:ind w:right="-1"/>
        <w:jc w:val="both"/>
        <w:rPr>
          <w:sz w:val="24"/>
          <w:lang w:val="bg-BG"/>
        </w:rPr>
      </w:pPr>
      <w:r>
        <w:rPr>
          <w:sz w:val="24"/>
          <w:lang w:val="bg-BG"/>
        </w:rPr>
        <w:tab/>
      </w:r>
      <w:r w:rsidRPr="008203F4">
        <w:rPr>
          <w:b/>
          <w:sz w:val="24"/>
          <w:lang w:val="bg-BG"/>
        </w:rPr>
        <w:t>4.</w:t>
      </w:r>
      <w:r w:rsidRPr="00442898">
        <w:rPr>
          <w:b/>
          <w:sz w:val="24"/>
          <w:lang w:val="ru-RU"/>
        </w:rPr>
        <w:t>1</w:t>
      </w:r>
      <w:r>
        <w:rPr>
          <w:sz w:val="24"/>
          <w:lang w:val="bg-BG"/>
        </w:rPr>
        <w:t>.</w:t>
      </w:r>
      <w:r w:rsidR="00600F88">
        <w:rPr>
          <w:sz w:val="24"/>
          <w:lang w:val="bg-BG"/>
        </w:rPr>
        <w:t xml:space="preserve"> </w:t>
      </w:r>
      <w:r>
        <w:rPr>
          <w:sz w:val="24"/>
          <w:lang w:val="bg-BG"/>
        </w:rPr>
        <w:t xml:space="preserve">Доставянето на </w:t>
      </w:r>
      <w:r w:rsidR="00442898" w:rsidRPr="009D32BA">
        <w:rPr>
          <w:sz w:val="24"/>
          <w:szCs w:val="24"/>
          <w:lang w:val="bg-BG"/>
        </w:rPr>
        <w:t>ехографски апарат</w:t>
      </w:r>
      <w:r w:rsidR="009D32BA">
        <w:rPr>
          <w:sz w:val="24"/>
          <w:szCs w:val="24"/>
          <w:lang w:val="bg-BG"/>
        </w:rPr>
        <w:t xml:space="preserve"> ....................................</w:t>
      </w:r>
      <w:r w:rsidR="00442898" w:rsidRPr="009D32BA">
        <w:rPr>
          <w:sz w:val="24"/>
          <w:szCs w:val="24"/>
          <w:lang w:val="bg-BG"/>
        </w:rPr>
        <w:t xml:space="preserve"> (стоката)</w:t>
      </w:r>
      <w:r>
        <w:rPr>
          <w:sz w:val="24"/>
          <w:lang w:val="bg-BG"/>
        </w:rPr>
        <w:t>, предмет на настоя</w:t>
      </w:r>
      <w:r w:rsidR="0002187C">
        <w:rPr>
          <w:sz w:val="24"/>
          <w:lang w:val="bg-BG"/>
        </w:rPr>
        <w:t xml:space="preserve">щия договор се извършва в срок </w:t>
      </w:r>
      <w:r>
        <w:rPr>
          <w:sz w:val="24"/>
          <w:lang w:val="bg-BG"/>
        </w:rPr>
        <w:t xml:space="preserve">до </w:t>
      </w:r>
      <w:r w:rsidR="00B30DD1" w:rsidRPr="00B30DD1">
        <w:rPr>
          <w:b/>
          <w:sz w:val="24"/>
          <w:lang w:val="bg-BG"/>
        </w:rPr>
        <w:t>7</w:t>
      </w:r>
      <w:r w:rsidR="00B30DD1">
        <w:rPr>
          <w:b/>
          <w:sz w:val="24"/>
          <w:lang w:val="bg-BG"/>
        </w:rPr>
        <w:t> </w:t>
      </w:r>
      <w:r w:rsidR="00B30DD1" w:rsidRPr="00B30DD1">
        <w:rPr>
          <w:b/>
          <w:sz w:val="24"/>
          <w:lang w:val="bg-BG"/>
        </w:rPr>
        <w:t>/седем/</w:t>
      </w:r>
      <w:r w:rsidR="00B30DD1">
        <w:rPr>
          <w:b/>
          <w:sz w:val="24"/>
          <w:lang w:val="bg-BG"/>
        </w:rPr>
        <w:t> </w:t>
      </w:r>
      <w:r w:rsidRPr="00B30DD1">
        <w:rPr>
          <w:b/>
          <w:i/>
          <w:sz w:val="24"/>
          <w:szCs w:val="24"/>
          <w:lang w:val="ru-RU"/>
        </w:rPr>
        <w:t>дни</w:t>
      </w:r>
      <w:r w:rsidRPr="00442898">
        <w:rPr>
          <w:b/>
          <w:i/>
          <w:sz w:val="24"/>
          <w:szCs w:val="24"/>
          <w:lang w:val="ru-RU"/>
        </w:rPr>
        <w:t xml:space="preserve"> </w:t>
      </w:r>
      <w:r w:rsidRPr="00442898">
        <w:rPr>
          <w:i/>
          <w:sz w:val="24"/>
          <w:szCs w:val="24"/>
          <w:lang w:val="ru-RU"/>
        </w:rPr>
        <w:t xml:space="preserve">(съгласно </w:t>
      </w:r>
      <w:r w:rsidR="00AD4F66">
        <w:rPr>
          <w:i/>
          <w:sz w:val="24"/>
          <w:szCs w:val="24"/>
          <w:lang w:val="bg-BG"/>
        </w:rPr>
        <w:t>„</w:t>
      </w:r>
      <w:r w:rsidR="00317237" w:rsidRPr="00442898">
        <w:rPr>
          <w:i/>
          <w:sz w:val="24"/>
          <w:szCs w:val="24"/>
          <w:lang w:val="ru-RU"/>
        </w:rPr>
        <w:t>Предложение за изпълнение на поръчката</w:t>
      </w:r>
      <w:r w:rsidR="00AD4F66">
        <w:rPr>
          <w:i/>
          <w:sz w:val="24"/>
          <w:szCs w:val="24"/>
          <w:lang w:val="bg-BG"/>
        </w:rPr>
        <w:t>“</w:t>
      </w:r>
      <w:r w:rsidR="00317237" w:rsidRPr="00442898">
        <w:rPr>
          <w:i/>
          <w:lang w:val="ru-RU"/>
        </w:rPr>
        <w:t xml:space="preserve"> </w:t>
      </w:r>
      <w:r w:rsidR="000D315F" w:rsidRPr="00442898">
        <w:rPr>
          <w:i/>
          <w:sz w:val="24"/>
          <w:lang w:val="ru-RU"/>
        </w:rPr>
        <w:t xml:space="preserve">на </w:t>
      </w:r>
      <w:r w:rsidR="000D315F" w:rsidRPr="00442898">
        <w:rPr>
          <w:i/>
          <w:sz w:val="24"/>
          <w:szCs w:val="24"/>
          <w:lang w:val="ru-RU"/>
        </w:rPr>
        <w:t>ИЗПЪЛНИТЕЛЯ</w:t>
      </w:r>
      <w:r w:rsidRPr="00442898">
        <w:rPr>
          <w:i/>
          <w:sz w:val="24"/>
          <w:szCs w:val="24"/>
          <w:lang w:val="ru-RU"/>
        </w:rPr>
        <w:t>)</w:t>
      </w:r>
      <w:r>
        <w:rPr>
          <w:sz w:val="24"/>
          <w:lang w:val="bg-BG"/>
        </w:rPr>
        <w:t xml:space="preserve"> след предварителна заявка от страна на </w:t>
      </w:r>
      <w:r w:rsidRPr="00442898">
        <w:rPr>
          <w:b/>
          <w:sz w:val="24"/>
          <w:szCs w:val="24"/>
          <w:lang w:val="ru-RU"/>
        </w:rPr>
        <w:t>ВЪЗЛОЖИТЕЛ</w:t>
      </w:r>
      <w:r w:rsidRPr="000F3C17">
        <w:rPr>
          <w:b/>
          <w:sz w:val="24"/>
          <w:szCs w:val="24"/>
          <w:lang w:val="bg-BG"/>
        </w:rPr>
        <w:t>Я</w:t>
      </w:r>
      <w:r w:rsidR="00DA123B">
        <w:rPr>
          <w:sz w:val="24"/>
          <w:lang w:val="bg-BG"/>
        </w:rPr>
        <w:t xml:space="preserve"> под формата на възлагателно писмо.</w:t>
      </w:r>
    </w:p>
    <w:p w:rsidR="00595F55" w:rsidRPr="00CA64C4" w:rsidRDefault="00595F55" w:rsidP="006E79AC">
      <w:pPr>
        <w:pStyle w:val="firstline"/>
        <w:spacing w:before="0" w:beforeAutospacing="0" w:after="0" w:afterAutospacing="0"/>
        <w:ind w:right="-1"/>
        <w:jc w:val="both"/>
      </w:pPr>
      <w:r>
        <w:tab/>
      </w:r>
      <w:r w:rsidRPr="008203F4">
        <w:rPr>
          <w:b/>
        </w:rPr>
        <w:t>4.2.</w:t>
      </w:r>
      <w:r>
        <w:t xml:space="preserve"> </w:t>
      </w:r>
      <w:r w:rsidRPr="00CA64C4">
        <w:t xml:space="preserve">При недоставяне от </w:t>
      </w:r>
      <w:r w:rsidRPr="00600F88">
        <w:rPr>
          <w:b/>
        </w:rPr>
        <w:t>ИЗПЪЛНИТЕЛЯ</w:t>
      </w:r>
      <w:r>
        <w:rPr>
          <w:b/>
        </w:rPr>
        <w:t xml:space="preserve"> </w:t>
      </w:r>
      <w:r w:rsidRPr="00CA64C4">
        <w:t xml:space="preserve">на </w:t>
      </w:r>
      <w:r w:rsidR="00965405">
        <w:t>стока</w:t>
      </w:r>
      <w:r w:rsidRPr="00CA64C4">
        <w:t xml:space="preserve"> в срока, договорен в т.4.1, той дължи неустойка за забава в </w:t>
      </w:r>
      <w:r w:rsidRPr="000D315F">
        <w:t xml:space="preserve">размер на </w:t>
      </w:r>
      <w:r w:rsidRPr="009D32BA">
        <w:t>200 /двеста/ лева</w:t>
      </w:r>
      <w:r w:rsidRPr="000D315F">
        <w:t xml:space="preserve"> - за всеки ден забава на доставката в рамките на определените</w:t>
      </w:r>
      <w:r>
        <w:t xml:space="preserve"> в чл.12.1. пределни неустойки.</w:t>
      </w:r>
    </w:p>
    <w:p w:rsidR="00254FF1" w:rsidRDefault="00254FF1" w:rsidP="006E79AC">
      <w:pPr>
        <w:ind w:right="-1"/>
        <w:jc w:val="both"/>
        <w:rPr>
          <w:sz w:val="24"/>
          <w:lang w:val="bg-BG"/>
        </w:rPr>
      </w:pPr>
      <w:r>
        <w:rPr>
          <w:sz w:val="24"/>
          <w:lang w:val="bg-BG"/>
        </w:rPr>
        <w:tab/>
      </w:r>
      <w:r>
        <w:rPr>
          <w:sz w:val="24"/>
          <w:lang w:val="bg-BG"/>
        </w:rPr>
        <w:tab/>
      </w:r>
    </w:p>
    <w:p w:rsidR="00254FF1" w:rsidRDefault="00254FF1" w:rsidP="006E79AC">
      <w:pPr>
        <w:pStyle w:val="3"/>
        <w:ind w:right="-1"/>
      </w:pPr>
      <w:r>
        <w:t xml:space="preserve">V. МЯСТО НА </w:t>
      </w:r>
      <w:r w:rsidR="00FF3AA6">
        <w:t>ИЗПЪЛНЕНИЕ</w:t>
      </w:r>
    </w:p>
    <w:p w:rsidR="004437B6" w:rsidRPr="00083F2D" w:rsidRDefault="00254FF1" w:rsidP="006E79AC">
      <w:pPr>
        <w:ind w:right="-1"/>
        <w:jc w:val="both"/>
        <w:rPr>
          <w:bCs/>
          <w:lang w:val="bg-BG"/>
        </w:rPr>
      </w:pPr>
      <w:r>
        <w:rPr>
          <w:sz w:val="24"/>
          <w:lang w:val="bg-BG"/>
        </w:rPr>
        <w:tab/>
      </w:r>
      <w:r w:rsidRPr="00083F2D">
        <w:rPr>
          <w:b/>
          <w:sz w:val="24"/>
          <w:lang w:val="bg-BG"/>
        </w:rPr>
        <w:t>5.1.</w:t>
      </w:r>
      <w:r w:rsidR="00FF3AA6" w:rsidRPr="00083F2D">
        <w:rPr>
          <w:sz w:val="24"/>
          <w:lang w:val="bg-BG"/>
        </w:rPr>
        <w:t xml:space="preserve"> Мястото на изпълнение по този договор е</w:t>
      </w:r>
      <w:r w:rsidRPr="00083F2D">
        <w:rPr>
          <w:sz w:val="24"/>
          <w:lang w:val="bg-BG"/>
        </w:rPr>
        <w:t xml:space="preserve">: </w:t>
      </w:r>
      <w:r w:rsidR="000C33F0" w:rsidRPr="000C33F0">
        <w:rPr>
          <w:b/>
          <w:bCs/>
          <w:sz w:val="24"/>
          <w:szCs w:val="24"/>
        </w:rPr>
        <w:t>„Медицински център за специализирана извънболнична медицинска помощ по детски болести” ЕООД – гр. София, ул. „Найден Геров“ №2</w:t>
      </w:r>
      <w:r w:rsidR="00600F88" w:rsidRPr="00083F2D">
        <w:rPr>
          <w:bCs/>
          <w:sz w:val="24"/>
          <w:szCs w:val="24"/>
          <w:lang w:val="bg-BG"/>
        </w:rPr>
        <w:t>.</w:t>
      </w:r>
    </w:p>
    <w:p w:rsidR="00254FF1" w:rsidRPr="00442898" w:rsidRDefault="00254FF1" w:rsidP="006E79AC">
      <w:pPr>
        <w:ind w:right="-1"/>
        <w:jc w:val="both"/>
        <w:rPr>
          <w:sz w:val="24"/>
          <w:lang w:val="ru-RU"/>
        </w:rPr>
      </w:pPr>
      <w:r w:rsidRPr="00083F2D">
        <w:rPr>
          <w:sz w:val="24"/>
          <w:lang w:val="bg-BG"/>
        </w:rPr>
        <w:tab/>
      </w:r>
      <w:r w:rsidRPr="00083F2D">
        <w:rPr>
          <w:b/>
          <w:sz w:val="24"/>
          <w:lang w:val="bg-BG"/>
        </w:rPr>
        <w:t>5.2.</w:t>
      </w:r>
      <w:r w:rsidRPr="00083F2D">
        <w:rPr>
          <w:sz w:val="24"/>
          <w:lang w:val="bg-BG"/>
        </w:rPr>
        <w:t xml:space="preserve"> </w:t>
      </w:r>
      <w:r w:rsidR="004520A9" w:rsidRPr="00D8064A">
        <w:rPr>
          <w:sz w:val="24"/>
          <w:szCs w:val="24"/>
          <w:lang w:val="bg-BG"/>
        </w:rPr>
        <w:t xml:space="preserve">Собствеността и рискът от случайно погиване или повреждане на </w:t>
      </w:r>
      <w:r w:rsidR="004520A9">
        <w:rPr>
          <w:sz w:val="24"/>
          <w:szCs w:val="24"/>
          <w:lang w:val="bg-BG"/>
        </w:rPr>
        <w:t>стоките</w:t>
      </w:r>
      <w:r w:rsidR="004520A9" w:rsidRPr="00D8064A">
        <w:rPr>
          <w:sz w:val="24"/>
          <w:szCs w:val="24"/>
          <w:lang w:val="bg-BG"/>
        </w:rPr>
        <w:t xml:space="preserve"> преминава върху </w:t>
      </w:r>
      <w:r w:rsidR="004520A9">
        <w:rPr>
          <w:b/>
          <w:sz w:val="24"/>
          <w:szCs w:val="24"/>
          <w:lang w:val="bg-BG"/>
        </w:rPr>
        <w:t>ВЪЗЛОЖИТЕЛЯ</w:t>
      </w:r>
      <w:r w:rsidR="004520A9" w:rsidRPr="00D8064A">
        <w:rPr>
          <w:sz w:val="24"/>
          <w:szCs w:val="24"/>
          <w:lang w:val="bg-BG"/>
        </w:rPr>
        <w:t xml:space="preserve"> от момента на приемането </w:t>
      </w:r>
      <w:r w:rsidR="004520A9">
        <w:rPr>
          <w:sz w:val="24"/>
          <w:szCs w:val="24"/>
          <w:lang w:val="bg-BG"/>
        </w:rPr>
        <w:t>им</w:t>
      </w:r>
      <w:r w:rsidR="004520A9" w:rsidRPr="00D8064A">
        <w:rPr>
          <w:sz w:val="24"/>
          <w:szCs w:val="24"/>
          <w:lang w:val="bg-BG"/>
        </w:rPr>
        <w:t xml:space="preserve"> на мястото на доставяне</w:t>
      </w:r>
      <w:r w:rsidR="00CE642E" w:rsidRPr="00442898">
        <w:rPr>
          <w:sz w:val="24"/>
          <w:lang w:val="ru-RU"/>
        </w:rPr>
        <w:t>.</w:t>
      </w:r>
    </w:p>
    <w:p w:rsidR="005F206B" w:rsidRDefault="005F206B" w:rsidP="006E79AC">
      <w:pPr>
        <w:pStyle w:val="3"/>
        <w:ind w:right="-1"/>
      </w:pPr>
    </w:p>
    <w:p w:rsidR="00254FF1" w:rsidRDefault="002B3A6E" w:rsidP="006E79AC">
      <w:pPr>
        <w:pStyle w:val="3"/>
        <w:ind w:right="-1"/>
      </w:pPr>
      <w:r>
        <w:t>VІ. ДАТА НА ДОСТАВЯНЕ</w:t>
      </w:r>
    </w:p>
    <w:p w:rsidR="00254FF1" w:rsidRDefault="00254FF1" w:rsidP="006E79AC">
      <w:pPr>
        <w:ind w:right="-1"/>
        <w:jc w:val="both"/>
        <w:rPr>
          <w:sz w:val="24"/>
          <w:lang w:val="bg-BG"/>
        </w:rPr>
      </w:pPr>
      <w:r>
        <w:rPr>
          <w:sz w:val="24"/>
          <w:lang w:val="bg-BG"/>
        </w:rPr>
        <w:tab/>
      </w:r>
      <w:r>
        <w:rPr>
          <w:b/>
          <w:sz w:val="24"/>
          <w:lang w:val="bg-BG"/>
        </w:rPr>
        <w:t>6.1</w:t>
      </w:r>
      <w:r>
        <w:rPr>
          <w:sz w:val="24"/>
          <w:lang w:val="bg-BG"/>
        </w:rPr>
        <w:t xml:space="preserve">. За дата на доставяне се счита датата, на която </w:t>
      </w:r>
      <w:r w:rsidR="004520A9">
        <w:rPr>
          <w:sz w:val="24"/>
          <w:lang w:val="bg-BG"/>
        </w:rPr>
        <w:t>стоката</w:t>
      </w:r>
      <w:r>
        <w:rPr>
          <w:sz w:val="24"/>
          <w:lang w:val="bg-BG"/>
        </w:rPr>
        <w:t xml:space="preserve"> </w:t>
      </w:r>
      <w:r w:rsidR="00575D5F">
        <w:rPr>
          <w:sz w:val="24"/>
          <w:lang w:val="bg-BG"/>
        </w:rPr>
        <w:t>е доставена</w:t>
      </w:r>
      <w:r w:rsidR="00FF3AA6">
        <w:rPr>
          <w:sz w:val="24"/>
          <w:lang w:val="bg-BG"/>
        </w:rPr>
        <w:t xml:space="preserve"> при крайния получател по т. 5.1.</w:t>
      </w:r>
      <w:r>
        <w:rPr>
          <w:sz w:val="24"/>
          <w:lang w:val="bg-BG"/>
        </w:rPr>
        <w:t>, съгласно подписаната приемо-предавателна форма.</w:t>
      </w:r>
    </w:p>
    <w:p w:rsidR="00254FF1" w:rsidRDefault="00254FF1" w:rsidP="006E79AC">
      <w:pPr>
        <w:ind w:right="-1"/>
        <w:jc w:val="both"/>
        <w:rPr>
          <w:sz w:val="24"/>
          <w:lang w:val="bg-BG"/>
        </w:rPr>
      </w:pPr>
    </w:p>
    <w:p w:rsidR="00254FF1" w:rsidRDefault="00254FF1" w:rsidP="006E79AC">
      <w:pPr>
        <w:pStyle w:val="3"/>
        <w:ind w:right="-1"/>
      </w:pPr>
      <w:r>
        <w:t xml:space="preserve">VІІ. ЗАДЪЛЖЕНИЯ НА </w:t>
      </w:r>
      <w:r w:rsidR="00FD562E">
        <w:t>ИЗПЪЛНИТЕЛЯ</w:t>
      </w:r>
    </w:p>
    <w:p w:rsidR="00A24A68" w:rsidRDefault="00254FF1" w:rsidP="006E79AC">
      <w:pPr>
        <w:ind w:right="-1"/>
        <w:jc w:val="both"/>
        <w:rPr>
          <w:sz w:val="24"/>
          <w:szCs w:val="24"/>
          <w:lang w:val="bg-BG"/>
        </w:rPr>
      </w:pPr>
      <w:r>
        <w:rPr>
          <w:sz w:val="24"/>
          <w:lang w:val="bg-BG"/>
        </w:rPr>
        <w:tab/>
      </w:r>
      <w:r>
        <w:rPr>
          <w:b/>
          <w:sz w:val="24"/>
          <w:lang w:val="bg-BG"/>
        </w:rPr>
        <w:t>7.1.</w:t>
      </w:r>
      <w:r>
        <w:rPr>
          <w:sz w:val="24"/>
          <w:lang w:val="bg-BG"/>
        </w:rPr>
        <w:t xml:space="preserve"> </w:t>
      </w:r>
      <w:r w:rsidR="00FD562E">
        <w:rPr>
          <w:b/>
          <w:sz w:val="24"/>
          <w:lang w:val="bg-BG"/>
        </w:rPr>
        <w:t>ИЗПЪЛНИТЕЛЯТ</w:t>
      </w:r>
      <w:r>
        <w:rPr>
          <w:sz w:val="24"/>
          <w:lang w:val="bg-BG"/>
        </w:rPr>
        <w:t xml:space="preserve"> </w:t>
      </w:r>
      <w:r>
        <w:rPr>
          <w:sz w:val="24"/>
          <w:szCs w:val="24"/>
          <w:lang w:val="bg-BG"/>
        </w:rPr>
        <w:t xml:space="preserve">се задължава: </w:t>
      </w:r>
    </w:p>
    <w:p w:rsidR="00A24A68" w:rsidRDefault="00A24A68" w:rsidP="006E79AC">
      <w:pPr>
        <w:ind w:right="-1" w:firstLine="720"/>
        <w:jc w:val="both"/>
        <w:rPr>
          <w:sz w:val="24"/>
          <w:szCs w:val="24"/>
          <w:lang w:val="bg-BG"/>
        </w:rPr>
      </w:pPr>
      <w:r w:rsidRPr="00A24A68">
        <w:rPr>
          <w:b/>
          <w:sz w:val="24"/>
          <w:szCs w:val="24"/>
          <w:lang w:val="bg-BG"/>
        </w:rPr>
        <w:t>7.2</w:t>
      </w:r>
      <w:r w:rsidR="00FF3AA6" w:rsidRPr="00A24A68">
        <w:rPr>
          <w:b/>
          <w:sz w:val="24"/>
          <w:szCs w:val="24"/>
          <w:lang w:val="bg-BG"/>
        </w:rPr>
        <w:t>.</w:t>
      </w:r>
      <w:r w:rsidR="00FF3AA6">
        <w:rPr>
          <w:sz w:val="24"/>
          <w:szCs w:val="24"/>
          <w:lang w:val="bg-BG"/>
        </w:rPr>
        <w:t xml:space="preserve"> Да достави </w:t>
      </w:r>
      <w:r w:rsidR="004520A9">
        <w:rPr>
          <w:sz w:val="24"/>
          <w:szCs w:val="24"/>
          <w:lang w:val="bg-BG"/>
        </w:rPr>
        <w:t>стоката</w:t>
      </w:r>
      <w:r w:rsidR="00254FF1" w:rsidRPr="003B0226">
        <w:rPr>
          <w:sz w:val="24"/>
          <w:szCs w:val="24"/>
          <w:lang w:val="bg-BG"/>
        </w:rPr>
        <w:t xml:space="preserve"> в догово</w:t>
      </w:r>
      <w:r w:rsidR="00FF3AA6">
        <w:rPr>
          <w:sz w:val="24"/>
          <w:szCs w:val="24"/>
          <w:lang w:val="bg-BG"/>
        </w:rPr>
        <w:t>рения срок и да я</w:t>
      </w:r>
      <w:r w:rsidR="00254FF1" w:rsidRPr="003B0226">
        <w:rPr>
          <w:sz w:val="24"/>
          <w:szCs w:val="24"/>
          <w:lang w:val="bg-BG"/>
        </w:rPr>
        <w:t xml:space="preserve"> предаде</w:t>
      </w:r>
      <w:r w:rsidR="0053237F">
        <w:rPr>
          <w:sz w:val="24"/>
          <w:szCs w:val="24"/>
          <w:lang w:val="bg-BG"/>
        </w:rPr>
        <w:t>, придружена</w:t>
      </w:r>
      <w:r w:rsidR="00254FF1" w:rsidRPr="003B0226">
        <w:rPr>
          <w:sz w:val="24"/>
          <w:szCs w:val="24"/>
          <w:lang w:val="bg-BG"/>
        </w:rPr>
        <w:t xml:space="preserve"> със сертификат за качество</w:t>
      </w:r>
      <w:r w:rsidR="0053237F">
        <w:rPr>
          <w:sz w:val="24"/>
          <w:szCs w:val="24"/>
          <w:lang w:val="bg-BG"/>
        </w:rPr>
        <w:t xml:space="preserve"> и произход</w:t>
      </w:r>
      <w:r w:rsidR="00631593">
        <w:rPr>
          <w:sz w:val="24"/>
          <w:szCs w:val="24"/>
          <w:lang w:val="bg-BG"/>
        </w:rPr>
        <w:t xml:space="preserve"> и документация</w:t>
      </w:r>
      <w:r w:rsidR="0053237F">
        <w:rPr>
          <w:sz w:val="24"/>
          <w:szCs w:val="24"/>
          <w:lang w:val="bg-BG"/>
        </w:rPr>
        <w:t>.</w:t>
      </w:r>
    </w:p>
    <w:p w:rsidR="00A24A68" w:rsidRDefault="00A24A68" w:rsidP="006E79AC">
      <w:pPr>
        <w:ind w:right="-1" w:firstLine="720"/>
        <w:jc w:val="both"/>
        <w:rPr>
          <w:sz w:val="24"/>
          <w:szCs w:val="24"/>
          <w:lang w:val="bg-BG"/>
        </w:rPr>
      </w:pPr>
      <w:r w:rsidRPr="00A24A68">
        <w:rPr>
          <w:b/>
          <w:sz w:val="24"/>
          <w:szCs w:val="24"/>
          <w:lang w:val="bg-BG"/>
        </w:rPr>
        <w:t>7.3</w:t>
      </w:r>
      <w:r w:rsidR="00FF3AA6" w:rsidRPr="00A24A68">
        <w:rPr>
          <w:b/>
          <w:sz w:val="24"/>
          <w:szCs w:val="24"/>
          <w:lang w:val="bg-BG"/>
        </w:rPr>
        <w:t>.</w:t>
      </w:r>
      <w:r w:rsidR="00FF3AA6">
        <w:rPr>
          <w:sz w:val="24"/>
          <w:szCs w:val="24"/>
          <w:lang w:val="bg-BG"/>
        </w:rPr>
        <w:t xml:space="preserve"> Да предаде </w:t>
      </w:r>
      <w:r w:rsidR="004520A9">
        <w:rPr>
          <w:sz w:val="24"/>
          <w:szCs w:val="24"/>
          <w:lang w:val="bg-BG"/>
        </w:rPr>
        <w:t>стоката</w:t>
      </w:r>
      <w:r w:rsidR="00FF3AA6">
        <w:rPr>
          <w:sz w:val="24"/>
          <w:szCs w:val="24"/>
          <w:lang w:val="bg-BG"/>
        </w:rPr>
        <w:t xml:space="preserve"> в съответния вид </w:t>
      </w:r>
      <w:r w:rsidR="00254FF1">
        <w:rPr>
          <w:sz w:val="24"/>
          <w:szCs w:val="24"/>
          <w:lang w:val="bg-BG"/>
        </w:rPr>
        <w:t>и качество на мястото на доставя</w:t>
      </w:r>
      <w:r w:rsidR="0053237F">
        <w:rPr>
          <w:sz w:val="24"/>
          <w:szCs w:val="24"/>
          <w:lang w:val="bg-BG"/>
        </w:rPr>
        <w:t>не.</w:t>
      </w:r>
    </w:p>
    <w:p w:rsidR="00DC6DB9" w:rsidRDefault="00A24A68" w:rsidP="006E79AC">
      <w:pPr>
        <w:ind w:right="-1" w:firstLine="720"/>
        <w:jc w:val="both"/>
        <w:rPr>
          <w:sz w:val="24"/>
          <w:szCs w:val="24"/>
          <w:lang w:val="bg-BG"/>
        </w:rPr>
      </w:pPr>
      <w:r w:rsidRPr="00442898">
        <w:rPr>
          <w:b/>
          <w:sz w:val="24"/>
          <w:szCs w:val="24"/>
          <w:lang w:val="ru-RU"/>
        </w:rPr>
        <w:t>7.4</w:t>
      </w:r>
      <w:r w:rsidR="00FF3AA6" w:rsidRPr="00442898">
        <w:rPr>
          <w:b/>
          <w:sz w:val="24"/>
          <w:szCs w:val="24"/>
          <w:lang w:val="ru-RU"/>
        </w:rPr>
        <w:t>.</w:t>
      </w:r>
      <w:r w:rsidR="00FF3AA6" w:rsidRPr="00442898">
        <w:rPr>
          <w:lang w:val="ru-RU"/>
        </w:rPr>
        <w:t xml:space="preserve"> </w:t>
      </w:r>
      <w:r w:rsidR="00DC6DB9">
        <w:rPr>
          <w:sz w:val="24"/>
          <w:szCs w:val="24"/>
          <w:lang w:val="bg-BG"/>
        </w:rPr>
        <w:t xml:space="preserve">След доставяне на </w:t>
      </w:r>
      <w:r w:rsidR="004520A9">
        <w:rPr>
          <w:sz w:val="24"/>
          <w:szCs w:val="24"/>
          <w:lang w:val="bg-BG"/>
        </w:rPr>
        <w:t>стоката</w:t>
      </w:r>
      <w:r w:rsidR="00DC6DB9">
        <w:rPr>
          <w:sz w:val="24"/>
          <w:szCs w:val="24"/>
          <w:lang w:val="bg-BG"/>
        </w:rPr>
        <w:t xml:space="preserve"> до крайния получател да представи на </w:t>
      </w:r>
      <w:r w:rsidR="00DC6DB9" w:rsidRPr="00442898">
        <w:rPr>
          <w:b/>
          <w:sz w:val="24"/>
          <w:szCs w:val="24"/>
          <w:lang w:val="ru-RU"/>
        </w:rPr>
        <w:t>ВЪЗЛОЖИТЕЛ</w:t>
      </w:r>
      <w:r w:rsidR="00DC6DB9" w:rsidRPr="000F3C17">
        <w:rPr>
          <w:b/>
          <w:sz w:val="24"/>
          <w:szCs w:val="24"/>
          <w:lang w:val="bg-BG"/>
        </w:rPr>
        <w:t>Я</w:t>
      </w:r>
      <w:r w:rsidR="00DC6DB9">
        <w:rPr>
          <w:sz w:val="24"/>
          <w:szCs w:val="24"/>
          <w:lang w:val="bg-BG"/>
        </w:rPr>
        <w:t xml:space="preserve"> документите, изброени в точка 3.2. от настоящия договор.</w:t>
      </w:r>
    </w:p>
    <w:p w:rsidR="00FD562E" w:rsidRPr="00442898" w:rsidRDefault="00FD562E" w:rsidP="006E79AC">
      <w:pPr>
        <w:ind w:right="-1" w:firstLine="720"/>
        <w:jc w:val="both"/>
        <w:rPr>
          <w:sz w:val="24"/>
          <w:szCs w:val="24"/>
          <w:lang w:val="ru-RU"/>
        </w:rPr>
      </w:pPr>
      <w:r w:rsidRPr="00FD562E">
        <w:rPr>
          <w:b/>
          <w:sz w:val="24"/>
          <w:szCs w:val="24"/>
          <w:lang w:val="bg-BG"/>
        </w:rPr>
        <w:t xml:space="preserve">7.5. </w:t>
      </w:r>
      <w:r w:rsidRPr="00442898">
        <w:rPr>
          <w:sz w:val="24"/>
          <w:szCs w:val="24"/>
          <w:lang w:val="ru-RU"/>
        </w:rPr>
        <w:t xml:space="preserve">Ако </w:t>
      </w:r>
      <w:r w:rsidRPr="00442898">
        <w:rPr>
          <w:b/>
          <w:sz w:val="24"/>
          <w:szCs w:val="24"/>
          <w:lang w:val="ru-RU"/>
        </w:rPr>
        <w:t xml:space="preserve">ИЗПЪЛНИТЕЛЯТ </w:t>
      </w:r>
      <w:r w:rsidRPr="00442898">
        <w:rPr>
          <w:sz w:val="24"/>
          <w:szCs w:val="24"/>
          <w:lang w:val="ru-RU"/>
        </w:rPr>
        <w:t xml:space="preserve">е обявил в офертата си по обществената поръчка, че ще използва подизпълнители, </w:t>
      </w:r>
      <w:r w:rsidRPr="00442898">
        <w:rPr>
          <w:b/>
          <w:sz w:val="24"/>
          <w:szCs w:val="24"/>
          <w:lang w:val="ru-RU"/>
        </w:rPr>
        <w:t xml:space="preserve">ИЗПЪЛНИТЕЛЯТ </w:t>
      </w:r>
      <w:r w:rsidRPr="00442898">
        <w:rPr>
          <w:sz w:val="24"/>
          <w:szCs w:val="24"/>
          <w:lang w:val="ru-RU"/>
        </w:rPr>
        <w:t xml:space="preserve">е длъжен да сключи договори с подизпълнителите, както и да предоставя на </w:t>
      </w:r>
      <w:r w:rsidRPr="00442898">
        <w:rPr>
          <w:b/>
          <w:sz w:val="24"/>
          <w:szCs w:val="24"/>
          <w:lang w:val="ru-RU"/>
        </w:rPr>
        <w:t>ВЪЗЛОЖИТЕЛЯ</w:t>
      </w:r>
      <w:r w:rsidRPr="00442898">
        <w:rPr>
          <w:sz w:val="24"/>
          <w:szCs w:val="24"/>
          <w:lang w:val="ru-RU"/>
        </w:rPr>
        <w:t xml:space="preserve"> информация за плащанията по договорите за подизпълнение. Информацията за плащанията по договорите за подизпълнение се предоставя на </w:t>
      </w:r>
      <w:r w:rsidRPr="00442898">
        <w:rPr>
          <w:b/>
          <w:sz w:val="24"/>
          <w:szCs w:val="24"/>
          <w:lang w:val="ru-RU"/>
        </w:rPr>
        <w:t xml:space="preserve">ВЪЗЛОЖИТЕЛЯ </w:t>
      </w:r>
      <w:r w:rsidRPr="00442898">
        <w:rPr>
          <w:sz w:val="24"/>
          <w:szCs w:val="24"/>
          <w:lang w:val="ru-RU"/>
        </w:rPr>
        <w:t>в писмен вид в срок до 7 работни дни след плащането и съдържа номера на настоящия договор, индиридуалзиираща информация за договора с подпизпълнителя, данни за подпизпълнителя, размер, основание и дата на плащането.</w:t>
      </w:r>
    </w:p>
    <w:p w:rsidR="00421883" w:rsidRPr="00442898" w:rsidRDefault="00421883" w:rsidP="006E79AC">
      <w:pPr>
        <w:ind w:right="-1" w:firstLine="720"/>
        <w:jc w:val="both"/>
        <w:rPr>
          <w:lang w:val="ru-RU"/>
        </w:rPr>
      </w:pPr>
    </w:p>
    <w:p w:rsidR="007A4CC0" w:rsidRDefault="007A4CC0" w:rsidP="006E79AC">
      <w:pPr>
        <w:pStyle w:val="a3"/>
        <w:ind w:right="-1"/>
        <w:jc w:val="center"/>
        <w:rPr>
          <w:b/>
        </w:rPr>
      </w:pPr>
    </w:p>
    <w:p w:rsidR="00254FF1" w:rsidRDefault="00254FF1" w:rsidP="006E79AC">
      <w:pPr>
        <w:pStyle w:val="a3"/>
        <w:ind w:right="-1"/>
        <w:jc w:val="center"/>
        <w:rPr>
          <w:b/>
        </w:rPr>
      </w:pPr>
      <w:r>
        <w:rPr>
          <w:b/>
        </w:rPr>
        <w:t xml:space="preserve">ІІІ. ЗАДЪЛЖЕНИЯ НА </w:t>
      </w:r>
      <w:r w:rsidR="00DC6DB9" w:rsidRPr="000F3C17">
        <w:rPr>
          <w:b/>
          <w:szCs w:val="24"/>
        </w:rPr>
        <w:t>ВЪЗЛОЖИТЕЛЯ</w:t>
      </w:r>
      <w:r w:rsidR="00DC6DB9">
        <w:rPr>
          <w:b/>
          <w:szCs w:val="24"/>
        </w:rPr>
        <w:t>Т</w:t>
      </w:r>
    </w:p>
    <w:p w:rsidR="00DC6DB9" w:rsidRDefault="00254FF1" w:rsidP="006E79AC">
      <w:pPr>
        <w:pStyle w:val="a3"/>
        <w:ind w:right="-1"/>
      </w:pPr>
      <w:r>
        <w:tab/>
      </w:r>
      <w:r>
        <w:rPr>
          <w:b/>
        </w:rPr>
        <w:t>8</w:t>
      </w:r>
      <w:r w:rsidR="00DC6DB9">
        <w:rPr>
          <w:b/>
        </w:rPr>
        <w:t>.1.</w:t>
      </w:r>
      <w:r w:rsidR="00DC6DB9">
        <w:t xml:space="preserve"> </w:t>
      </w:r>
      <w:r w:rsidR="00DC6DB9" w:rsidRPr="000F3C17">
        <w:rPr>
          <w:b/>
          <w:szCs w:val="24"/>
        </w:rPr>
        <w:t>ВЪЗЛОЖИТЕЛЯ</w:t>
      </w:r>
      <w:r w:rsidR="00DC6DB9">
        <w:rPr>
          <w:b/>
          <w:szCs w:val="24"/>
        </w:rPr>
        <w:t>Т</w:t>
      </w:r>
      <w:r w:rsidR="00DC6DB9">
        <w:t xml:space="preserve"> се задължава: </w:t>
      </w:r>
    </w:p>
    <w:p w:rsidR="00DC6DB9" w:rsidRDefault="00DC6DB9" w:rsidP="006E79AC">
      <w:pPr>
        <w:pStyle w:val="a3"/>
        <w:ind w:right="-1" w:firstLine="720"/>
      </w:pPr>
      <w:r w:rsidRPr="00827867">
        <w:rPr>
          <w:b/>
        </w:rPr>
        <w:t>8.2.</w:t>
      </w:r>
      <w:r>
        <w:t xml:space="preserve"> Да приеме достав</w:t>
      </w:r>
      <w:r w:rsidR="00CC72D5">
        <w:t>ката</w:t>
      </w:r>
      <w:r>
        <w:t xml:space="preserve"> в срок и на място </w:t>
      </w:r>
      <w:r w:rsidR="004520A9">
        <w:t>стоката</w:t>
      </w:r>
      <w:r>
        <w:t>, съответстващ</w:t>
      </w:r>
      <w:r w:rsidR="00965405">
        <w:t>а</w:t>
      </w:r>
      <w:r>
        <w:t xml:space="preserve"> по вид, количество и качество на описаното в настоящия договор; </w:t>
      </w:r>
    </w:p>
    <w:p w:rsidR="00DC6DB9" w:rsidRDefault="00DC6DB9" w:rsidP="006E79AC">
      <w:pPr>
        <w:pStyle w:val="a3"/>
        <w:ind w:right="-1" w:firstLine="720"/>
      </w:pPr>
      <w:r w:rsidRPr="00827867">
        <w:rPr>
          <w:b/>
        </w:rPr>
        <w:t>8.3.</w:t>
      </w:r>
      <w:r w:rsidR="00600F88">
        <w:t xml:space="preserve"> </w:t>
      </w:r>
      <w:r w:rsidR="00965405">
        <w:t>Да заплати доставената</w:t>
      </w:r>
      <w:r>
        <w:t xml:space="preserve"> </w:t>
      </w:r>
      <w:r w:rsidR="004520A9">
        <w:t>стока</w:t>
      </w:r>
      <w:r w:rsidR="00965405">
        <w:t xml:space="preserve"> </w:t>
      </w:r>
      <w:r>
        <w:t>в уговорените срокове.</w:t>
      </w:r>
    </w:p>
    <w:p w:rsidR="00DC6DB9" w:rsidRDefault="00DC6DB9" w:rsidP="006E79AC">
      <w:pPr>
        <w:pStyle w:val="a3"/>
        <w:ind w:right="-1"/>
      </w:pPr>
      <w:r>
        <w:tab/>
      </w:r>
      <w:r>
        <w:rPr>
          <w:b/>
        </w:rPr>
        <w:t>8.4.</w:t>
      </w:r>
      <w:r>
        <w:t xml:space="preserve"> </w:t>
      </w:r>
      <w:r w:rsidRPr="000F3C17">
        <w:rPr>
          <w:b/>
          <w:szCs w:val="24"/>
        </w:rPr>
        <w:t>ВЪЗЛОЖИТЕЛЯ</w:t>
      </w:r>
      <w:r>
        <w:rPr>
          <w:b/>
          <w:szCs w:val="24"/>
        </w:rPr>
        <w:t>Т</w:t>
      </w:r>
      <w:r>
        <w:t xml:space="preserve"> е длъжен да приеме и заплати само количествата, които е заявил. </w:t>
      </w:r>
    </w:p>
    <w:p w:rsidR="00254FF1" w:rsidRDefault="00254FF1" w:rsidP="006E79AC">
      <w:pPr>
        <w:pStyle w:val="a3"/>
        <w:ind w:right="-1"/>
      </w:pPr>
      <w:r>
        <w:tab/>
      </w:r>
    </w:p>
    <w:p w:rsidR="002B3A6E" w:rsidRDefault="00254FF1" w:rsidP="006E79AC">
      <w:pPr>
        <w:pStyle w:val="a3"/>
        <w:ind w:right="-1"/>
        <w:jc w:val="center"/>
        <w:rPr>
          <w:b/>
        </w:rPr>
      </w:pPr>
      <w:r>
        <w:rPr>
          <w:b/>
        </w:rPr>
        <w:t>І</w:t>
      </w:r>
      <w:r w:rsidR="002B3A6E">
        <w:rPr>
          <w:b/>
        </w:rPr>
        <w:t>Х. ПРИЕМАНЕ И ПРЕДАВАНЕ</w:t>
      </w:r>
    </w:p>
    <w:p w:rsidR="00DC6DB9" w:rsidRDefault="00254FF1" w:rsidP="006E79AC">
      <w:pPr>
        <w:pStyle w:val="a3"/>
        <w:ind w:right="-1"/>
      </w:pPr>
      <w:r>
        <w:tab/>
      </w:r>
      <w:r w:rsidR="00DC6DB9">
        <w:rPr>
          <w:b/>
        </w:rPr>
        <w:t>9.</w:t>
      </w:r>
      <w:r w:rsidR="00DC6DB9">
        <w:t xml:space="preserve"> При приемането на </w:t>
      </w:r>
      <w:r w:rsidR="004520A9">
        <w:t>стоките</w:t>
      </w:r>
      <w:r w:rsidR="00DC6DB9">
        <w:t xml:space="preserve"> се подписва приемо-предавателна форма, удостоверяваща, че </w:t>
      </w:r>
      <w:r w:rsidR="004520A9">
        <w:t>стоката</w:t>
      </w:r>
      <w:r w:rsidR="00DC6DB9">
        <w:t xml:space="preserve"> от съответния вид, количество и качество </w:t>
      </w:r>
      <w:r w:rsidR="00575D5F">
        <w:t>е получена</w:t>
      </w:r>
      <w:r w:rsidR="00DC6DB9">
        <w:t>.</w:t>
      </w:r>
    </w:p>
    <w:p w:rsidR="00254FF1" w:rsidRDefault="00254FF1" w:rsidP="006E79AC">
      <w:pPr>
        <w:pStyle w:val="a3"/>
        <w:ind w:right="-1"/>
      </w:pPr>
    </w:p>
    <w:p w:rsidR="00254FF1" w:rsidRDefault="00254FF1" w:rsidP="006E79AC">
      <w:pPr>
        <w:pStyle w:val="a3"/>
        <w:ind w:right="-1"/>
        <w:jc w:val="center"/>
        <w:rPr>
          <w:b/>
        </w:rPr>
      </w:pPr>
      <w:r>
        <w:rPr>
          <w:b/>
        </w:rPr>
        <w:t xml:space="preserve">Х. КАЧЕСТВО, </w:t>
      </w:r>
      <w:r w:rsidR="00421883">
        <w:rPr>
          <w:b/>
        </w:rPr>
        <w:t>ГАРАНЦИОНЕН СРОК</w:t>
      </w:r>
    </w:p>
    <w:p w:rsidR="00B80C33" w:rsidRDefault="00254FF1" w:rsidP="006E79AC">
      <w:pPr>
        <w:pStyle w:val="a3"/>
        <w:ind w:right="-1"/>
      </w:pPr>
      <w:r>
        <w:tab/>
      </w:r>
      <w:r w:rsidRPr="009D32BA">
        <w:rPr>
          <w:b/>
        </w:rPr>
        <w:t>10.1.</w:t>
      </w:r>
      <w:r>
        <w:t xml:space="preserve"> </w:t>
      </w:r>
      <w:r w:rsidR="004520A9">
        <w:t>Стоката</w:t>
      </w:r>
      <w:r w:rsidR="00B80C33">
        <w:t>, предмет на настоящия договор, трябва да бъд</w:t>
      </w:r>
      <w:r w:rsidR="00083F2D">
        <w:t>ат</w:t>
      </w:r>
      <w:r w:rsidR="00B80C33">
        <w:t xml:space="preserve"> с нанесена </w:t>
      </w:r>
      <w:r w:rsidR="00B80C33" w:rsidRPr="009D32BA">
        <w:t>СЕ</w:t>
      </w:r>
      <w:r w:rsidR="00B80C33">
        <w:t xml:space="preserve"> маркировка и да отговаря</w:t>
      </w:r>
      <w:r w:rsidR="00083F2D">
        <w:t>т</w:t>
      </w:r>
      <w:r w:rsidR="00B80C33">
        <w:t xml:space="preserve"> на техническите стандарти на производителя.</w:t>
      </w:r>
    </w:p>
    <w:p w:rsidR="00254FF1" w:rsidRPr="00E66E8E" w:rsidRDefault="00421883" w:rsidP="009D32BA">
      <w:pPr>
        <w:pStyle w:val="a3"/>
        <w:ind w:right="-1" w:firstLine="720"/>
        <w:rPr>
          <w:szCs w:val="24"/>
        </w:rPr>
      </w:pPr>
      <w:r w:rsidRPr="00E66E8E">
        <w:rPr>
          <w:b/>
          <w:szCs w:val="24"/>
        </w:rPr>
        <w:t>10.2.</w:t>
      </w:r>
      <w:r w:rsidRPr="00E66E8E">
        <w:rPr>
          <w:szCs w:val="24"/>
        </w:rPr>
        <w:t xml:space="preserve"> </w:t>
      </w:r>
      <w:r w:rsidR="00965405" w:rsidRPr="00965405">
        <w:rPr>
          <w:b/>
          <w:szCs w:val="24"/>
        </w:rPr>
        <w:t>ИЗПЪЛНИТЕЛЯТ</w:t>
      </w:r>
      <w:r w:rsidR="00965405">
        <w:rPr>
          <w:szCs w:val="24"/>
        </w:rPr>
        <w:t xml:space="preserve"> е длъжен д</w:t>
      </w:r>
      <w:r w:rsidRPr="00E66E8E">
        <w:rPr>
          <w:szCs w:val="24"/>
        </w:rPr>
        <w:t>а осигури гаранционен</w:t>
      </w:r>
      <w:r w:rsidR="00A61892">
        <w:rPr>
          <w:szCs w:val="24"/>
        </w:rPr>
        <w:t>ия</w:t>
      </w:r>
      <w:r w:rsidRPr="00E66E8E">
        <w:rPr>
          <w:szCs w:val="24"/>
        </w:rPr>
        <w:t xml:space="preserve"> срок на </w:t>
      </w:r>
      <w:r w:rsidR="00442898" w:rsidRPr="009D32BA">
        <w:rPr>
          <w:szCs w:val="24"/>
        </w:rPr>
        <w:t xml:space="preserve">ехографски апарат </w:t>
      </w:r>
      <w:r w:rsidR="009D32BA" w:rsidRPr="009D32BA">
        <w:rPr>
          <w:szCs w:val="24"/>
        </w:rPr>
        <w:t xml:space="preserve">................................ </w:t>
      </w:r>
      <w:r w:rsidR="00442898" w:rsidRPr="009D32BA">
        <w:rPr>
          <w:szCs w:val="24"/>
        </w:rPr>
        <w:t>(стоката)</w:t>
      </w:r>
      <w:r w:rsidR="00A61892">
        <w:rPr>
          <w:szCs w:val="24"/>
        </w:rPr>
        <w:t xml:space="preserve">, </w:t>
      </w:r>
      <w:r w:rsidRPr="00E66E8E">
        <w:rPr>
          <w:i/>
          <w:iCs/>
          <w:szCs w:val="24"/>
        </w:rPr>
        <w:t xml:space="preserve">съгласно </w:t>
      </w:r>
      <w:r w:rsidR="00083F2D">
        <w:rPr>
          <w:i/>
          <w:iCs/>
          <w:szCs w:val="24"/>
        </w:rPr>
        <w:t>„</w:t>
      </w:r>
      <w:r w:rsidR="00083F2D">
        <w:rPr>
          <w:i/>
        </w:rPr>
        <w:t>Предложение</w:t>
      </w:r>
      <w:r w:rsidR="00317237" w:rsidRPr="00E66E8E">
        <w:rPr>
          <w:i/>
        </w:rPr>
        <w:t xml:space="preserve"> за изпълнение на поръчката</w:t>
      </w:r>
      <w:r w:rsidR="00083F2D">
        <w:rPr>
          <w:i/>
        </w:rPr>
        <w:t>“</w:t>
      </w:r>
      <w:r w:rsidR="000D315F" w:rsidRPr="00E66E8E">
        <w:rPr>
          <w:i/>
        </w:rPr>
        <w:t xml:space="preserve"> на </w:t>
      </w:r>
      <w:r w:rsidR="000D315F" w:rsidRPr="00E66E8E">
        <w:rPr>
          <w:i/>
          <w:szCs w:val="24"/>
        </w:rPr>
        <w:t>ИЗПЪЛНИТЕЛЯ</w:t>
      </w:r>
      <w:r w:rsidRPr="00E66E8E">
        <w:rPr>
          <w:szCs w:val="24"/>
        </w:rPr>
        <w:t xml:space="preserve">, считано от датата на </w:t>
      </w:r>
      <w:r w:rsidR="00A61892">
        <w:rPr>
          <w:szCs w:val="24"/>
        </w:rPr>
        <w:t>пускане</w:t>
      </w:r>
      <w:r w:rsidR="00965405">
        <w:rPr>
          <w:szCs w:val="24"/>
        </w:rPr>
        <w:t xml:space="preserve">то </w:t>
      </w:r>
      <w:r w:rsidR="00442898">
        <w:rPr>
          <w:szCs w:val="24"/>
        </w:rPr>
        <w:t>му</w:t>
      </w:r>
      <w:r w:rsidR="004520A9">
        <w:rPr>
          <w:szCs w:val="24"/>
        </w:rPr>
        <w:t xml:space="preserve"> в действие</w:t>
      </w:r>
      <w:r w:rsidR="00A61892">
        <w:rPr>
          <w:szCs w:val="24"/>
        </w:rPr>
        <w:t>.</w:t>
      </w:r>
    </w:p>
    <w:p w:rsidR="00204F13" w:rsidRPr="00E66E8E" w:rsidRDefault="00204F13" w:rsidP="006E79AC">
      <w:pPr>
        <w:pStyle w:val="a3"/>
        <w:ind w:right="-1" w:firstLine="720"/>
      </w:pPr>
      <w:r w:rsidRPr="00E66E8E">
        <w:rPr>
          <w:b/>
        </w:rPr>
        <w:t>10.</w:t>
      </w:r>
      <w:r w:rsidR="00E66E8E" w:rsidRPr="00E66E8E">
        <w:rPr>
          <w:b/>
        </w:rPr>
        <w:t>3</w:t>
      </w:r>
      <w:r w:rsidRPr="00E66E8E">
        <w:rPr>
          <w:b/>
        </w:rPr>
        <w:t>.</w:t>
      </w:r>
      <w:r w:rsidRPr="00E66E8E">
        <w:t xml:space="preserve"> За времето на гаранционния срок </w:t>
      </w:r>
      <w:r w:rsidRPr="00E66E8E">
        <w:rPr>
          <w:b/>
        </w:rPr>
        <w:t xml:space="preserve">ИЗПЪЛНИТЕЛЯТ </w:t>
      </w:r>
      <w:r w:rsidRPr="00E66E8E">
        <w:t xml:space="preserve">е длъжен да отстранява за своя сметка проявени дефекти или други неизправности на </w:t>
      </w:r>
      <w:r w:rsidR="004520A9">
        <w:t>стоките</w:t>
      </w:r>
      <w:r w:rsidRPr="00E66E8E">
        <w:t xml:space="preserve">, включително като по обосновано искане на </w:t>
      </w:r>
      <w:r w:rsidRPr="00E66E8E">
        <w:rPr>
          <w:b/>
        </w:rPr>
        <w:t>ВЪЗЛОЖИТЕЛЯ</w:t>
      </w:r>
      <w:r w:rsidR="00965405">
        <w:t xml:space="preserve"> извърши подмяна на</w:t>
      </w:r>
      <w:r w:rsidRPr="00E66E8E">
        <w:t xml:space="preserve"> </w:t>
      </w:r>
      <w:r w:rsidR="004520A9">
        <w:t>стоките</w:t>
      </w:r>
      <w:r w:rsidRPr="00E66E8E">
        <w:t xml:space="preserve"> или съответните </w:t>
      </w:r>
      <w:r w:rsidR="004520A9">
        <w:t>им</w:t>
      </w:r>
      <w:r w:rsidR="00FD562E">
        <w:t xml:space="preserve"> </w:t>
      </w:r>
      <w:r w:rsidRPr="00E66E8E">
        <w:t xml:space="preserve">части. </w:t>
      </w:r>
    </w:p>
    <w:p w:rsidR="00204F13" w:rsidRDefault="00204F13" w:rsidP="006E79AC">
      <w:pPr>
        <w:pStyle w:val="a3"/>
        <w:ind w:right="-1" w:firstLine="720"/>
      </w:pPr>
      <w:r w:rsidRPr="00E66E8E">
        <w:rPr>
          <w:b/>
        </w:rPr>
        <w:t>10.</w:t>
      </w:r>
      <w:r w:rsidR="00E66E8E" w:rsidRPr="00E66E8E">
        <w:rPr>
          <w:b/>
        </w:rPr>
        <w:t>4</w:t>
      </w:r>
      <w:r w:rsidRPr="00E66E8E">
        <w:rPr>
          <w:b/>
        </w:rPr>
        <w:t>. ИЗПЪЛНИТЕЛЯТ</w:t>
      </w:r>
      <w:r w:rsidRPr="00E66E8E">
        <w:t xml:space="preserve"> изпълнява задълженията си по предходната точка след уведомяване от </w:t>
      </w:r>
      <w:r w:rsidRPr="00E66E8E">
        <w:rPr>
          <w:b/>
        </w:rPr>
        <w:t xml:space="preserve">ВЪЗЛОЖИТЕЛЯ </w:t>
      </w:r>
      <w:r w:rsidRPr="00E66E8E">
        <w:t xml:space="preserve">и в подходящ срок, определен от </w:t>
      </w:r>
      <w:r w:rsidRPr="00E66E8E">
        <w:rPr>
          <w:b/>
        </w:rPr>
        <w:t>ВЪЗЛОЖИТЕЛЯ</w:t>
      </w:r>
      <w:r w:rsidRPr="00E66E8E">
        <w:t>, който не може да бъде по-дълъг от 30 дни</w:t>
      </w:r>
      <w:r>
        <w:t xml:space="preserve">. </w:t>
      </w:r>
    </w:p>
    <w:p w:rsidR="00204F13" w:rsidRDefault="00204F13" w:rsidP="006E79AC">
      <w:pPr>
        <w:pStyle w:val="a3"/>
        <w:ind w:right="-1" w:firstLine="720"/>
      </w:pPr>
    </w:p>
    <w:p w:rsidR="00254FF1" w:rsidRDefault="00254FF1" w:rsidP="006E79AC">
      <w:pPr>
        <w:pStyle w:val="a3"/>
        <w:ind w:right="-1"/>
        <w:jc w:val="center"/>
        <w:rPr>
          <w:b/>
        </w:rPr>
      </w:pPr>
      <w:r>
        <w:rPr>
          <w:b/>
        </w:rPr>
        <w:t>ХІ. ОТГОВОРНОСТ ЗА НЕТОЧНО ИЗПЪЛНЕНИЕ. РЕКЛАМАЦИИ</w:t>
      </w:r>
    </w:p>
    <w:p w:rsidR="00EE4F7C" w:rsidRDefault="00254FF1" w:rsidP="006E79AC">
      <w:pPr>
        <w:pStyle w:val="a3"/>
        <w:ind w:right="-1"/>
      </w:pPr>
      <w:r>
        <w:tab/>
      </w:r>
      <w:r w:rsidR="00EE4F7C">
        <w:rPr>
          <w:b/>
        </w:rPr>
        <w:t>11.1</w:t>
      </w:r>
      <w:r w:rsidR="00EE4F7C">
        <w:t xml:space="preserve">. </w:t>
      </w:r>
      <w:r w:rsidR="00EE4F7C" w:rsidRPr="000F3C17">
        <w:rPr>
          <w:b/>
          <w:szCs w:val="24"/>
        </w:rPr>
        <w:t>ВЪЗЛОЖИТЕЛЯ</w:t>
      </w:r>
      <w:r w:rsidR="00EE4F7C">
        <w:rPr>
          <w:b/>
          <w:szCs w:val="24"/>
        </w:rPr>
        <w:t>Т</w:t>
      </w:r>
      <w:r w:rsidR="00EE4F7C">
        <w:t xml:space="preserve"> може да предявява рекламации пред </w:t>
      </w:r>
      <w:r w:rsidR="00EE4F7C" w:rsidRPr="002616FC">
        <w:rPr>
          <w:b/>
          <w:szCs w:val="24"/>
        </w:rPr>
        <w:t>ИЗПЪЛНИТЕЛЯ</w:t>
      </w:r>
      <w:r w:rsidR="00EE4F7C">
        <w:t xml:space="preserve"> за:</w:t>
      </w:r>
    </w:p>
    <w:p w:rsidR="00EE4F7C" w:rsidRDefault="00EE4F7C" w:rsidP="006E79AC">
      <w:pPr>
        <w:pStyle w:val="a3"/>
        <w:ind w:right="-1"/>
      </w:pPr>
      <w:r>
        <w:tab/>
        <w:t xml:space="preserve">а/ количество на </w:t>
      </w:r>
      <w:r w:rsidR="004520A9">
        <w:t>стоките</w:t>
      </w:r>
      <w:r>
        <w:t xml:space="preserve"> или техническата документация </w:t>
      </w:r>
      <w:r w:rsidR="00965405">
        <w:t>(явни недостатъци)</w:t>
      </w:r>
      <w:r>
        <w:t xml:space="preserve"> при тяхното приемане;</w:t>
      </w:r>
    </w:p>
    <w:p w:rsidR="00EE4F7C" w:rsidRDefault="00965405" w:rsidP="006E79AC">
      <w:pPr>
        <w:pStyle w:val="a3"/>
        <w:ind w:right="-1"/>
      </w:pPr>
      <w:r>
        <w:tab/>
        <w:t>б/ качество (скрити недостатъци)</w:t>
      </w:r>
      <w:r w:rsidR="00EE4F7C">
        <w:t>:</w:t>
      </w:r>
    </w:p>
    <w:p w:rsidR="00EE4F7C" w:rsidRPr="00AA4FBB" w:rsidRDefault="00965405" w:rsidP="006E79AC">
      <w:pPr>
        <w:pStyle w:val="a3"/>
        <w:ind w:left="621" w:right="-1"/>
        <w:rPr>
          <w:szCs w:val="24"/>
        </w:rPr>
      </w:pPr>
      <w:r>
        <w:rPr>
          <w:szCs w:val="24"/>
        </w:rPr>
        <w:t xml:space="preserve"> - </w:t>
      </w:r>
      <w:r w:rsidR="00EE4F7C" w:rsidRPr="00AA4FBB">
        <w:rPr>
          <w:szCs w:val="24"/>
        </w:rPr>
        <w:t xml:space="preserve">при доставяне на </w:t>
      </w:r>
      <w:r w:rsidR="004520A9">
        <w:rPr>
          <w:szCs w:val="24"/>
        </w:rPr>
        <w:t>стока</w:t>
      </w:r>
      <w:r w:rsidR="00EE4F7C" w:rsidRPr="00AA4FBB">
        <w:rPr>
          <w:szCs w:val="24"/>
        </w:rPr>
        <w:t xml:space="preserve"> не от договореният вид, п</w:t>
      </w:r>
      <w:r w:rsidR="00CC72D5">
        <w:rPr>
          <w:szCs w:val="24"/>
        </w:rPr>
        <w:t>осочен в т. 1.1. при приемането и други;</w:t>
      </w:r>
    </w:p>
    <w:p w:rsidR="00FD7B2D" w:rsidRPr="00AA4FBB" w:rsidRDefault="00AA4FBB" w:rsidP="006E79AC">
      <w:pPr>
        <w:ind w:right="-1" w:firstLine="709"/>
        <w:jc w:val="both"/>
        <w:rPr>
          <w:sz w:val="24"/>
          <w:szCs w:val="24"/>
          <w:lang w:val="bg-BG"/>
        </w:rPr>
      </w:pPr>
      <w:r>
        <w:rPr>
          <w:b/>
          <w:sz w:val="24"/>
          <w:szCs w:val="24"/>
          <w:lang w:val="bg-BG"/>
        </w:rPr>
        <w:t>11</w:t>
      </w:r>
      <w:r w:rsidR="00FD7B2D" w:rsidRPr="00AA4FBB">
        <w:rPr>
          <w:b/>
          <w:sz w:val="24"/>
          <w:szCs w:val="24"/>
          <w:lang w:val="bg-BG"/>
        </w:rPr>
        <w:t>.</w:t>
      </w:r>
      <w:r>
        <w:rPr>
          <w:b/>
          <w:sz w:val="24"/>
          <w:szCs w:val="24"/>
          <w:lang w:val="bg-BG"/>
        </w:rPr>
        <w:t>2</w:t>
      </w:r>
      <w:r w:rsidR="00FD7B2D" w:rsidRPr="00AA4FBB">
        <w:rPr>
          <w:b/>
          <w:sz w:val="24"/>
          <w:szCs w:val="24"/>
          <w:lang w:val="bg-BG"/>
        </w:rPr>
        <w:t xml:space="preserve">. </w:t>
      </w:r>
      <w:r w:rsidR="00FD7B2D" w:rsidRPr="00AA4FBB">
        <w:rPr>
          <w:sz w:val="24"/>
          <w:szCs w:val="24"/>
          <w:lang w:val="bg-BG"/>
        </w:rPr>
        <w:t xml:space="preserve">При рекламации </w:t>
      </w:r>
      <w:r w:rsidR="00FD7B2D" w:rsidRPr="00AA4FBB">
        <w:rPr>
          <w:b/>
          <w:sz w:val="24"/>
          <w:szCs w:val="24"/>
          <w:lang w:val="bg-BG"/>
        </w:rPr>
        <w:t>ВЪЗЛОЖИТЕЛЯТ</w:t>
      </w:r>
      <w:r w:rsidR="00FD7B2D" w:rsidRPr="00AA4FBB">
        <w:rPr>
          <w:sz w:val="24"/>
          <w:szCs w:val="24"/>
          <w:lang w:val="bg-BG"/>
        </w:rPr>
        <w:t xml:space="preserve"> уведомява писмено </w:t>
      </w:r>
      <w:r w:rsidR="00FD7B2D" w:rsidRPr="00AA4FBB">
        <w:rPr>
          <w:b/>
          <w:sz w:val="24"/>
          <w:szCs w:val="24"/>
          <w:lang w:val="bg-BG"/>
        </w:rPr>
        <w:t>ИЗПЪЛНИТЕЛЯ</w:t>
      </w:r>
      <w:r w:rsidR="00FD7B2D" w:rsidRPr="00AA4FBB">
        <w:rPr>
          <w:sz w:val="24"/>
          <w:szCs w:val="24"/>
          <w:lang w:val="bg-BG"/>
        </w:rPr>
        <w:t>, като му посочва: номера на договора, индивидуализиращите белези на рекламира</w:t>
      </w:r>
      <w:r w:rsidR="00FD562E">
        <w:rPr>
          <w:sz w:val="24"/>
          <w:szCs w:val="24"/>
          <w:lang w:val="bg-BG"/>
        </w:rPr>
        <w:t>ната</w:t>
      </w:r>
      <w:r w:rsidR="00FD7B2D" w:rsidRPr="00AA4FBB">
        <w:rPr>
          <w:sz w:val="24"/>
          <w:szCs w:val="24"/>
          <w:lang w:val="bg-BG"/>
        </w:rPr>
        <w:t xml:space="preserve"> </w:t>
      </w:r>
      <w:r w:rsidR="004520A9">
        <w:rPr>
          <w:sz w:val="24"/>
          <w:szCs w:val="24"/>
          <w:lang w:val="bg-BG"/>
        </w:rPr>
        <w:t>стока</w:t>
      </w:r>
      <w:r w:rsidR="00FD7B2D" w:rsidRPr="00AA4FBB">
        <w:rPr>
          <w:sz w:val="24"/>
          <w:szCs w:val="24"/>
          <w:lang w:val="bg-BG"/>
        </w:rPr>
        <w:t xml:space="preserve">, основанието за рекламация и искане за замяна на </w:t>
      </w:r>
      <w:r w:rsidR="004520A9">
        <w:rPr>
          <w:sz w:val="24"/>
          <w:szCs w:val="24"/>
          <w:lang w:val="bg-BG"/>
        </w:rPr>
        <w:t>стоката</w:t>
      </w:r>
      <w:r w:rsidR="00FD7B2D" w:rsidRPr="00AA4FBB">
        <w:rPr>
          <w:sz w:val="24"/>
          <w:szCs w:val="24"/>
          <w:lang w:val="bg-BG"/>
        </w:rPr>
        <w:t xml:space="preserve"> или сторниране на </w:t>
      </w:r>
      <w:r w:rsidR="00FD562E">
        <w:rPr>
          <w:sz w:val="24"/>
          <w:szCs w:val="24"/>
          <w:lang w:val="bg-BG"/>
        </w:rPr>
        <w:t xml:space="preserve">нейната </w:t>
      </w:r>
      <w:r w:rsidR="00FD7B2D" w:rsidRPr="00AA4FBB">
        <w:rPr>
          <w:sz w:val="24"/>
          <w:szCs w:val="24"/>
          <w:lang w:val="bg-BG"/>
        </w:rPr>
        <w:t>стойност от доставката (фактурата).</w:t>
      </w:r>
    </w:p>
    <w:p w:rsidR="00FD7B2D" w:rsidRPr="00AA4FBB" w:rsidRDefault="00AA4FBB" w:rsidP="006E79AC">
      <w:pPr>
        <w:ind w:right="-1" w:firstLine="709"/>
        <w:jc w:val="both"/>
        <w:rPr>
          <w:sz w:val="24"/>
          <w:szCs w:val="24"/>
          <w:lang w:val="bg-BG"/>
        </w:rPr>
      </w:pPr>
      <w:r>
        <w:rPr>
          <w:b/>
          <w:sz w:val="24"/>
          <w:szCs w:val="24"/>
          <w:lang w:val="bg-BG"/>
        </w:rPr>
        <w:t>11</w:t>
      </w:r>
      <w:r w:rsidR="00FD7B2D" w:rsidRPr="00AA4FBB">
        <w:rPr>
          <w:b/>
          <w:sz w:val="24"/>
          <w:szCs w:val="24"/>
          <w:lang w:val="bg-BG"/>
        </w:rPr>
        <w:t>.</w:t>
      </w:r>
      <w:r>
        <w:rPr>
          <w:b/>
          <w:sz w:val="24"/>
          <w:szCs w:val="24"/>
          <w:lang w:val="bg-BG"/>
        </w:rPr>
        <w:t>3</w:t>
      </w:r>
      <w:r w:rsidR="00FD7B2D" w:rsidRPr="00AA4FBB">
        <w:rPr>
          <w:b/>
          <w:sz w:val="24"/>
          <w:szCs w:val="24"/>
          <w:lang w:val="bg-BG"/>
        </w:rPr>
        <w:t xml:space="preserve">. </w:t>
      </w:r>
      <w:r w:rsidR="00FD7B2D" w:rsidRPr="00AA4FBB">
        <w:rPr>
          <w:sz w:val="24"/>
          <w:szCs w:val="24"/>
          <w:lang w:val="bg-BG"/>
        </w:rPr>
        <w:t xml:space="preserve">В 3-дневен срок от получаване на рекламационното писмо </w:t>
      </w:r>
      <w:r w:rsidR="00FD7B2D" w:rsidRPr="00AA4FBB">
        <w:rPr>
          <w:b/>
          <w:sz w:val="24"/>
          <w:szCs w:val="24"/>
          <w:lang w:val="bg-BG"/>
        </w:rPr>
        <w:t>ИЗПЪЛНИТЕЛЯТ</w:t>
      </w:r>
      <w:r w:rsidR="00FD7B2D" w:rsidRPr="00AA4FBB">
        <w:rPr>
          <w:sz w:val="24"/>
          <w:szCs w:val="24"/>
          <w:lang w:val="bg-BG"/>
        </w:rPr>
        <w:t xml:space="preserve"> е длъжен:</w:t>
      </w:r>
    </w:p>
    <w:p w:rsidR="00FD7B2D" w:rsidRPr="00AA4FBB" w:rsidRDefault="00FD562E" w:rsidP="006E79AC">
      <w:pPr>
        <w:ind w:right="-1" w:firstLine="709"/>
        <w:jc w:val="both"/>
        <w:rPr>
          <w:sz w:val="24"/>
          <w:szCs w:val="24"/>
          <w:lang w:val="bg-BG"/>
        </w:rPr>
      </w:pPr>
      <w:r>
        <w:rPr>
          <w:sz w:val="24"/>
          <w:szCs w:val="24"/>
          <w:lang w:val="bg-BG"/>
        </w:rPr>
        <w:t xml:space="preserve"> - </w:t>
      </w:r>
      <w:r w:rsidR="00FD7B2D" w:rsidRPr="00AA4FBB">
        <w:rPr>
          <w:sz w:val="24"/>
          <w:szCs w:val="24"/>
          <w:lang w:val="bg-BG"/>
        </w:rPr>
        <w:t xml:space="preserve">писмено да уведоми </w:t>
      </w:r>
      <w:r w:rsidR="00FD7B2D" w:rsidRPr="00AA4FBB">
        <w:rPr>
          <w:b/>
          <w:sz w:val="24"/>
          <w:szCs w:val="24"/>
          <w:lang w:val="bg-BG"/>
        </w:rPr>
        <w:t>ВЪЗЛОЖИТЕЛЯ</w:t>
      </w:r>
      <w:r w:rsidR="00FD7B2D" w:rsidRPr="00AA4FBB">
        <w:rPr>
          <w:sz w:val="24"/>
          <w:szCs w:val="24"/>
          <w:lang w:val="bg-BG"/>
        </w:rPr>
        <w:t xml:space="preserve">, че приема направената рекламация и исканията на </w:t>
      </w:r>
      <w:r w:rsidR="00FD7B2D" w:rsidRPr="00AA4FBB">
        <w:rPr>
          <w:b/>
          <w:sz w:val="24"/>
          <w:szCs w:val="24"/>
          <w:lang w:val="bg-BG"/>
        </w:rPr>
        <w:t>ВЪЗЛОЖИТЕЛЯ</w:t>
      </w:r>
      <w:r w:rsidR="00FD7B2D" w:rsidRPr="00AA4FBB">
        <w:rPr>
          <w:sz w:val="24"/>
          <w:szCs w:val="24"/>
          <w:lang w:val="bg-BG"/>
        </w:rPr>
        <w:t>; или</w:t>
      </w:r>
    </w:p>
    <w:p w:rsidR="00FD7B2D" w:rsidRPr="00AA4FBB" w:rsidRDefault="00FD562E" w:rsidP="006E79AC">
      <w:pPr>
        <w:ind w:right="-1" w:firstLine="709"/>
        <w:jc w:val="both"/>
        <w:rPr>
          <w:sz w:val="24"/>
          <w:szCs w:val="24"/>
          <w:lang w:val="bg-BG"/>
        </w:rPr>
      </w:pPr>
      <w:r>
        <w:rPr>
          <w:sz w:val="24"/>
          <w:szCs w:val="24"/>
          <w:lang w:val="bg-BG"/>
        </w:rPr>
        <w:t xml:space="preserve"> - </w:t>
      </w:r>
      <w:r w:rsidR="00FD7B2D" w:rsidRPr="00AA4FBB">
        <w:rPr>
          <w:sz w:val="24"/>
          <w:szCs w:val="24"/>
          <w:lang w:val="bg-BG"/>
        </w:rPr>
        <w:t xml:space="preserve">да определи свой представител, който на място на доставяне, заедно с представители на </w:t>
      </w:r>
      <w:r w:rsidR="00FD7B2D" w:rsidRPr="00AA4FBB">
        <w:rPr>
          <w:b/>
          <w:sz w:val="24"/>
          <w:szCs w:val="24"/>
          <w:lang w:val="bg-BG"/>
        </w:rPr>
        <w:t>ВЪЗЛОЖИТЕЛЯ</w:t>
      </w:r>
      <w:r w:rsidR="00FD7B2D" w:rsidRPr="00AA4FBB">
        <w:rPr>
          <w:sz w:val="24"/>
          <w:szCs w:val="24"/>
          <w:lang w:val="bg-BG"/>
        </w:rPr>
        <w:t>, да подпише констативен протокол за установените рекламации.</w:t>
      </w:r>
    </w:p>
    <w:p w:rsidR="00FD7B2D" w:rsidRPr="00AA4FBB" w:rsidRDefault="00AA4FBB" w:rsidP="006E79AC">
      <w:pPr>
        <w:ind w:right="-1" w:firstLine="567"/>
        <w:jc w:val="both"/>
        <w:rPr>
          <w:sz w:val="24"/>
          <w:szCs w:val="24"/>
          <w:lang w:val="bg-BG"/>
        </w:rPr>
      </w:pPr>
      <w:r>
        <w:rPr>
          <w:b/>
          <w:sz w:val="24"/>
          <w:szCs w:val="24"/>
          <w:lang w:val="bg-BG"/>
        </w:rPr>
        <w:t>11.4</w:t>
      </w:r>
      <w:r w:rsidR="00FD7B2D" w:rsidRPr="00AA4FBB">
        <w:rPr>
          <w:b/>
          <w:sz w:val="24"/>
          <w:szCs w:val="24"/>
          <w:lang w:val="bg-BG"/>
        </w:rPr>
        <w:t xml:space="preserve">. </w:t>
      </w:r>
      <w:r w:rsidR="00FD7B2D" w:rsidRPr="00763EF7">
        <w:rPr>
          <w:b/>
          <w:sz w:val="24"/>
          <w:szCs w:val="24"/>
          <w:lang w:val="bg-BG"/>
        </w:rPr>
        <w:t>ИЗПЪЛНИТЕЛЯТ</w:t>
      </w:r>
      <w:r w:rsidR="00FD562E">
        <w:rPr>
          <w:sz w:val="24"/>
          <w:szCs w:val="24"/>
          <w:lang w:val="bg-BG"/>
        </w:rPr>
        <w:t xml:space="preserve"> </w:t>
      </w:r>
      <w:r w:rsidR="00FD7B2D" w:rsidRPr="00AA4FBB">
        <w:rPr>
          <w:sz w:val="24"/>
          <w:szCs w:val="24"/>
          <w:lang w:val="bg-BG"/>
        </w:rPr>
        <w:t xml:space="preserve">е длъжен в 7-дневен срок, считано от изтичане на срока по предходния член да замени </w:t>
      </w:r>
      <w:r w:rsidR="004520A9">
        <w:rPr>
          <w:sz w:val="24"/>
          <w:szCs w:val="24"/>
          <w:lang w:val="bg-BG"/>
        </w:rPr>
        <w:t>стоката</w:t>
      </w:r>
      <w:r w:rsidR="00CC72D5">
        <w:rPr>
          <w:sz w:val="24"/>
          <w:szCs w:val="24"/>
          <w:lang w:val="bg-BG"/>
        </w:rPr>
        <w:t xml:space="preserve"> с нова, коя</w:t>
      </w:r>
      <w:r w:rsidR="00FD7B2D" w:rsidRPr="00AA4FBB">
        <w:rPr>
          <w:sz w:val="24"/>
          <w:szCs w:val="24"/>
          <w:lang w:val="bg-BG"/>
        </w:rPr>
        <w:t xml:space="preserve">то </w:t>
      </w:r>
      <w:r w:rsidR="00CC72D5">
        <w:rPr>
          <w:sz w:val="24"/>
          <w:szCs w:val="24"/>
          <w:lang w:val="bg-BG"/>
        </w:rPr>
        <w:t>е</w:t>
      </w:r>
      <w:r w:rsidR="00FD7B2D" w:rsidRPr="00AA4FBB">
        <w:rPr>
          <w:sz w:val="24"/>
          <w:szCs w:val="24"/>
          <w:lang w:val="bg-BG"/>
        </w:rPr>
        <w:t xml:space="preserve"> без недостатъци или да сторнира </w:t>
      </w:r>
      <w:r w:rsidR="00CC72D5">
        <w:rPr>
          <w:sz w:val="24"/>
          <w:szCs w:val="24"/>
          <w:lang w:val="bg-BG"/>
        </w:rPr>
        <w:t>нейната</w:t>
      </w:r>
      <w:r w:rsidR="00FD7B2D" w:rsidRPr="00AA4FBB">
        <w:rPr>
          <w:sz w:val="24"/>
          <w:szCs w:val="24"/>
          <w:lang w:val="bg-BG"/>
        </w:rPr>
        <w:t xml:space="preserve"> стойност от доставката (фактурата).</w:t>
      </w:r>
    </w:p>
    <w:p w:rsidR="00FD7B2D" w:rsidRPr="00AA4FBB" w:rsidRDefault="00F05842" w:rsidP="006E79AC">
      <w:pPr>
        <w:ind w:right="-1" w:firstLine="567"/>
        <w:jc w:val="both"/>
        <w:rPr>
          <w:sz w:val="24"/>
          <w:szCs w:val="24"/>
          <w:lang w:val="bg-BG"/>
        </w:rPr>
      </w:pPr>
      <w:r>
        <w:rPr>
          <w:b/>
          <w:sz w:val="24"/>
          <w:szCs w:val="24"/>
          <w:lang w:val="bg-BG"/>
        </w:rPr>
        <w:t>11</w:t>
      </w:r>
      <w:r w:rsidR="00FD7B2D" w:rsidRPr="00AA4FBB">
        <w:rPr>
          <w:b/>
          <w:sz w:val="24"/>
          <w:szCs w:val="24"/>
          <w:lang w:val="bg-BG"/>
        </w:rPr>
        <w:t>.</w:t>
      </w:r>
      <w:r>
        <w:rPr>
          <w:b/>
          <w:sz w:val="24"/>
          <w:szCs w:val="24"/>
          <w:lang w:val="bg-BG"/>
        </w:rPr>
        <w:t>5</w:t>
      </w:r>
      <w:r w:rsidR="00FD7B2D" w:rsidRPr="00AA4FBB">
        <w:rPr>
          <w:b/>
          <w:sz w:val="24"/>
          <w:szCs w:val="24"/>
          <w:lang w:val="bg-BG"/>
        </w:rPr>
        <w:t xml:space="preserve">. </w:t>
      </w:r>
      <w:r w:rsidR="00FD7B2D" w:rsidRPr="00AA4FBB">
        <w:rPr>
          <w:sz w:val="24"/>
          <w:szCs w:val="24"/>
          <w:lang w:val="bg-BG"/>
        </w:rPr>
        <w:t xml:space="preserve">В случай, че </w:t>
      </w:r>
      <w:r w:rsidR="00FD7B2D" w:rsidRPr="00763EF7">
        <w:rPr>
          <w:b/>
          <w:sz w:val="24"/>
          <w:szCs w:val="24"/>
          <w:lang w:val="bg-BG"/>
        </w:rPr>
        <w:t>ИЗПЪЛНИТЕЛЯТ</w:t>
      </w:r>
      <w:r w:rsidR="00FD7B2D" w:rsidRPr="00AA4FBB">
        <w:rPr>
          <w:sz w:val="24"/>
          <w:szCs w:val="24"/>
          <w:lang w:val="bg-BG"/>
        </w:rPr>
        <w:t xml:space="preserve"> не изпълни задължението си по т.</w:t>
      </w:r>
      <w:r w:rsidR="00763EF7">
        <w:rPr>
          <w:sz w:val="24"/>
          <w:szCs w:val="24"/>
          <w:lang w:val="bg-BG"/>
        </w:rPr>
        <w:t>11</w:t>
      </w:r>
      <w:r w:rsidR="00FD7B2D" w:rsidRPr="00AA4FBB">
        <w:rPr>
          <w:sz w:val="24"/>
          <w:szCs w:val="24"/>
          <w:lang w:val="bg-BG"/>
        </w:rPr>
        <w:t xml:space="preserve">.4., </w:t>
      </w:r>
      <w:r w:rsidR="00FD7B2D" w:rsidRPr="00763EF7">
        <w:rPr>
          <w:b/>
          <w:sz w:val="24"/>
          <w:szCs w:val="24"/>
          <w:lang w:val="bg-BG"/>
        </w:rPr>
        <w:t>ВЪЗЛОЖИТЕЛЯТ</w:t>
      </w:r>
      <w:r w:rsidR="00FD7B2D" w:rsidRPr="00AA4FBB">
        <w:rPr>
          <w:sz w:val="24"/>
          <w:szCs w:val="24"/>
          <w:lang w:val="bg-BG"/>
        </w:rPr>
        <w:t xml:space="preserve"> не е длъжен да заплати </w:t>
      </w:r>
      <w:r w:rsidR="004520A9">
        <w:rPr>
          <w:sz w:val="24"/>
          <w:szCs w:val="24"/>
          <w:lang w:val="bg-BG"/>
        </w:rPr>
        <w:t>стоакта</w:t>
      </w:r>
      <w:r w:rsidR="00FD7B2D" w:rsidRPr="00AA4FBB">
        <w:rPr>
          <w:sz w:val="24"/>
          <w:szCs w:val="24"/>
          <w:lang w:val="bg-BG"/>
        </w:rPr>
        <w:t xml:space="preserve"> и има право на неустойка в размер на стойността на рекламира</w:t>
      </w:r>
      <w:r w:rsidR="00FD562E">
        <w:rPr>
          <w:sz w:val="24"/>
          <w:szCs w:val="24"/>
          <w:lang w:val="bg-BG"/>
        </w:rPr>
        <w:t>ната</w:t>
      </w:r>
      <w:r w:rsidR="00FD7B2D" w:rsidRPr="00AA4FBB">
        <w:rPr>
          <w:sz w:val="24"/>
          <w:szCs w:val="24"/>
          <w:lang w:val="bg-BG"/>
        </w:rPr>
        <w:t xml:space="preserve"> </w:t>
      </w:r>
      <w:r w:rsidR="007F335E">
        <w:rPr>
          <w:sz w:val="24"/>
          <w:szCs w:val="24"/>
          <w:lang w:val="bg-BG"/>
        </w:rPr>
        <w:t>такава</w:t>
      </w:r>
      <w:r w:rsidR="00FD7B2D" w:rsidRPr="00AA4FBB">
        <w:rPr>
          <w:sz w:val="24"/>
          <w:szCs w:val="24"/>
          <w:lang w:val="bg-BG"/>
        </w:rPr>
        <w:t xml:space="preserve">. В такъв случай, </w:t>
      </w:r>
      <w:r w:rsidR="00FD7B2D" w:rsidRPr="00763EF7">
        <w:rPr>
          <w:b/>
          <w:sz w:val="24"/>
          <w:szCs w:val="24"/>
          <w:lang w:val="bg-BG"/>
        </w:rPr>
        <w:t>ИЗПЪЛНИТЕЛЯТ</w:t>
      </w:r>
      <w:r w:rsidR="00FD7B2D" w:rsidRPr="00AA4FBB">
        <w:rPr>
          <w:sz w:val="24"/>
          <w:szCs w:val="24"/>
          <w:lang w:val="bg-BG"/>
        </w:rPr>
        <w:t xml:space="preserve"> може да оспори действията на </w:t>
      </w:r>
      <w:r w:rsidR="00FD7B2D" w:rsidRPr="00763EF7">
        <w:rPr>
          <w:b/>
          <w:sz w:val="24"/>
          <w:szCs w:val="24"/>
          <w:lang w:val="bg-BG"/>
        </w:rPr>
        <w:t>ВЪЗЛОЖИТЕЛЯ</w:t>
      </w:r>
      <w:r w:rsidR="00FD7B2D" w:rsidRPr="00AA4FBB">
        <w:rPr>
          <w:sz w:val="24"/>
          <w:szCs w:val="24"/>
          <w:lang w:val="bg-BG"/>
        </w:rPr>
        <w:t xml:space="preserve"> по общия исков ред.</w:t>
      </w:r>
    </w:p>
    <w:p w:rsidR="00FD7B2D" w:rsidRPr="00AA4FBB" w:rsidRDefault="00F05842" w:rsidP="006E79AC">
      <w:pPr>
        <w:ind w:right="-1" w:firstLine="567"/>
        <w:jc w:val="both"/>
        <w:rPr>
          <w:sz w:val="24"/>
          <w:szCs w:val="24"/>
          <w:lang w:val="bg-BG"/>
        </w:rPr>
      </w:pPr>
      <w:r>
        <w:rPr>
          <w:b/>
          <w:sz w:val="24"/>
          <w:szCs w:val="24"/>
          <w:lang w:val="bg-BG"/>
        </w:rPr>
        <w:t>11</w:t>
      </w:r>
      <w:r w:rsidR="00FD7B2D" w:rsidRPr="00AA4FBB">
        <w:rPr>
          <w:b/>
          <w:sz w:val="24"/>
          <w:szCs w:val="24"/>
          <w:lang w:val="bg-BG"/>
        </w:rPr>
        <w:t>.</w:t>
      </w:r>
      <w:r>
        <w:rPr>
          <w:b/>
          <w:sz w:val="24"/>
          <w:szCs w:val="24"/>
          <w:lang w:val="bg-BG"/>
        </w:rPr>
        <w:t>6</w:t>
      </w:r>
      <w:r w:rsidR="00FD7B2D" w:rsidRPr="00AA4FBB">
        <w:rPr>
          <w:b/>
          <w:sz w:val="24"/>
          <w:szCs w:val="24"/>
          <w:lang w:val="bg-BG"/>
        </w:rPr>
        <w:t xml:space="preserve">. </w:t>
      </w:r>
      <w:r w:rsidR="00FD7B2D" w:rsidRPr="00763EF7">
        <w:rPr>
          <w:b/>
          <w:sz w:val="24"/>
          <w:szCs w:val="24"/>
          <w:lang w:val="bg-BG"/>
        </w:rPr>
        <w:t>ВЪЗЛОЖИТЕЛЯТ</w:t>
      </w:r>
      <w:r w:rsidR="00FD7B2D" w:rsidRPr="00AA4FBB">
        <w:rPr>
          <w:sz w:val="24"/>
          <w:szCs w:val="24"/>
          <w:lang w:val="bg-BG"/>
        </w:rPr>
        <w:t xml:space="preserve"> има право да прекрати едностранно настоящия договор, с 30-дневно писмено предизвестие при три и повече рекламации на </w:t>
      </w:r>
      <w:r w:rsidR="004520A9">
        <w:rPr>
          <w:sz w:val="24"/>
          <w:szCs w:val="24"/>
          <w:lang w:val="bg-BG"/>
        </w:rPr>
        <w:t>стоки</w:t>
      </w:r>
      <w:r w:rsidR="00FD7B2D" w:rsidRPr="00AA4FBB">
        <w:rPr>
          <w:sz w:val="24"/>
          <w:szCs w:val="24"/>
          <w:lang w:val="bg-BG"/>
        </w:rPr>
        <w:t xml:space="preserve"> за явни и/или скрити недостатъци.</w:t>
      </w:r>
    </w:p>
    <w:p w:rsidR="00254FF1" w:rsidRDefault="00EE4F7C" w:rsidP="006E79AC">
      <w:pPr>
        <w:pStyle w:val="a3"/>
        <w:ind w:right="-1"/>
      </w:pPr>
      <w:r>
        <w:tab/>
      </w:r>
    </w:p>
    <w:p w:rsidR="00254FF1" w:rsidRDefault="00254FF1" w:rsidP="006E79AC">
      <w:pPr>
        <w:pStyle w:val="a3"/>
        <w:ind w:right="-1"/>
        <w:jc w:val="center"/>
        <w:rPr>
          <w:b/>
        </w:rPr>
      </w:pPr>
      <w:r>
        <w:rPr>
          <w:b/>
        </w:rPr>
        <w:t xml:space="preserve">ХІІ. ОТГОВОРНОСТИ И </w:t>
      </w:r>
      <w:r w:rsidR="00E94C54">
        <w:rPr>
          <w:b/>
        </w:rPr>
        <w:t>НЕУСТОЙКИ</w:t>
      </w:r>
    </w:p>
    <w:p w:rsidR="00872E64" w:rsidRPr="00500DDA" w:rsidRDefault="00254FF1" w:rsidP="006E79AC">
      <w:pPr>
        <w:pStyle w:val="a3"/>
        <w:ind w:right="-1"/>
      </w:pPr>
      <w:r>
        <w:tab/>
      </w:r>
      <w:r w:rsidR="00EE4F7C">
        <w:rPr>
          <w:b/>
        </w:rPr>
        <w:t>12.1</w:t>
      </w:r>
      <w:r w:rsidR="00EE4F7C">
        <w:t xml:space="preserve">. </w:t>
      </w:r>
      <w:r w:rsidR="00872E64" w:rsidRPr="007962D5">
        <w:rPr>
          <w:szCs w:val="24"/>
        </w:rPr>
        <w:t xml:space="preserve">За неизпълнение на задълженията си по заплащане на цената на </w:t>
      </w:r>
      <w:r w:rsidR="007F335E">
        <w:rPr>
          <w:szCs w:val="24"/>
        </w:rPr>
        <w:t xml:space="preserve">доставената </w:t>
      </w:r>
      <w:r w:rsidR="006E79AC">
        <w:rPr>
          <w:szCs w:val="24"/>
        </w:rPr>
        <w:t>стока</w:t>
      </w:r>
      <w:r w:rsidR="00872E64" w:rsidRPr="007962D5">
        <w:rPr>
          <w:szCs w:val="24"/>
        </w:rPr>
        <w:t xml:space="preserve"> по настоящия договор </w:t>
      </w:r>
      <w:r w:rsidR="00872E64">
        <w:rPr>
          <w:szCs w:val="24"/>
          <w:lang w:val="ru-RU"/>
        </w:rPr>
        <w:t>ВЪЗЛОЖИТЕЛЯТ</w:t>
      </w:r>
      <w:r w:rsidR="00872E64" w:rsidRPr="007962D5">
        <w:rPr>
          <w:szCs w:val="24"/>
        </w:rPr>
        <w:t xml:space="preserve"> дължи неустойка за забава в размер на 0,02 % на ден върху стойността на неизпълнението в договорените срокове задължение, но не повече от </w:t>
      </w:r>
      <w:r w:rsidR="00872E64">
        <w:rPr>
          <w:szCs w:val="24"/>
        </w:rPr>
        <w:t>2</w:t>
      </w:r>
      <w:r w:rsidR="00872E64" w:rsidRPr="007962D5">
        <w:rPr>
          <w:szCs w:val="24"/>
        </w:rPr>
        <w:t xml:space="preserve">% </w:t>
      </w:r>
      <w:r w:rsidR="00872E64">
        <w:rPr>
          <w:szCs w:val="24"/>
        </w:rPr>
        <w:t xml:space="preserve">(два процента) </w:t>
      </w:r>
      <w:r w:rsidR="00872E64" w:rsidRPr="007962D5">
        <w:rPr>
          <w:szCs w:val="24"/>
        </w:rPr>
        <w:t xml:space="preserve">от стойността на неизпълнението. Страните се съгласяват, че уговорената неустойка компенсира изцяло забавата и че не си дължат лихви за целия период на забавата. В случай, че </w:t>
      </w:r>
      <w:r w:rsidR="00872E64">
        <w:rPr>
          <w:szCs w:val="24"/>
        </w:rPr>
        <w:t>ИЗПЪЛНИТЕЛЯТ</w:t>
      </w:r>
      <w:r w:rsidR="00872E64" w:rsidRPr="007962D5">
        <w:rPr>
          <w:szCs w:val="24"/>
        </w:rPr>
        <w:t xml:space="preserve"> счита, че в следствие на забавата е претърпял вреди над предвидената неустойка, техният </w:t>
      </w:r>
      <w:r w:rsidR="00872E64" w:rsidRPr="00500DDA">
        <w:t xml:space="preserve">размер подлежи на доказване и не се презумира с размера на законната лихва. </w:t>
      </w:r>
    </w:p>
    <w:p w:rsidR="00500DDA" w:rsidRDefault="00500DDA" w:rsidP="006E79AC">
      <w:pPr>
        <w:pStyle w:val="a3"/>
        <w:ind w:right="-1" w:firstLine="720"/>
      </w:pPr>
      <w:r>
        <w:rPr>
          <w:b/>
        </w:rPr>
        <w:t xml:space="preserve">12.2. </w:t>
      </w:r>
      <w:r w:rsidRPr="00CA64C4">
        <w:t xml:space="preserve">При недоставяне от </w:t>
      </w:r>
      <w:r w:rsidRPr="00500DDA">
        <w:rPr>
          <w:b/>
        </w:rPr>
        <w:t>ИЗПЪЛНИТЕЛЯ</w:t>
      </w:r>
      <w:r>
        <w:rPr>
          <w:b/>
        </w:rPr>
        <w:t>Т</w:t>
      </w:r>
      <w:r w:rsidRPr="00500DDA">
        <w:rPr>
          <w:b/>
        </w:rPr>
        <w:t xml:space="preserve"> </w:t>
      </w:r>
      <w:r w:rsidRPr="00CA64C4">
        <w:t xml:space="preserve">на </w:t>
      </w:r>
      <w:r w:rsidR="006E79AC">
        <w:t>стоката</w:t>
      </w:r>
      <w:r w:rsidRPr="00CA64C4">
        <w:t xml:space="preserve"> в срока, договорен в т.4.1, той дължи неустойка за забава в </w:t>
      </w:r>
      <w:r w:rsidRPr="000D315F">
        <w:t>размер на 200 /двеста/ лева - за всеки ден забава на доставката</w:t>
      </w:r>
      <w:r w:rsidR="009A7416">
        <w:t>, но не повече от 20% от стойността на недоставеното.</w:t>
      </w:r>
    </w:p>
    <w:p w:rsidR="00EE4F7C" w:rsidRDefault="00EE4F7C" w:rsidP="006E79AC">
      <w:pPr>
        <w:pStyle w:val="a3"/>
        <w:ind w:right="-1"/>
        <w:rPr>
          <w:szCs w:val="24"/>
        </w:rPr>
      </w:pPr>
      <w:r>
        <w:tab/>
      </w:r>
      <w:r>
        <w:rPr>
          <w:b/>
        </w:rPr>
        <w:t>12.</w:t>
      </w:r>
      <w:r w:rsidR="00763EF7">
        <w:rPr>
          <w:b/>
        </w:rPr>
        <w:t>3</w:t>
      </w:r>
      <w:r>
        <w:rPr>
          <w:b/>
        </w:rPr>
        <w:t>.</w:t>
      </w:r>
      <w:r>
        <w:t xml:space="preserve"> Независимо от конкретната причина, при </w:t>
      </w:r>
      <w:r>
        <w:rPr>
          <w:szCs w:val="24"/>
        </w:rPr>
        <w:t>забава в доставк</w:t>
      </w:r>
      <w:r w:rsidR="003C51CC">
        <w:rPr>
          <w:szCs w:val="24"/>
        </w:rPr>
        <w:t>ата</w:t>
      </w:r>
      <w:r>
        <w:rPr>
          <w:szCs w:val="24"/>
        </w:rPr>
        <w:t xml:space="preserve"> от страна на </w:t>
      </w:r>
      <w:r w:rsidRPr="002616FC">
        <w:rPr>
          <w:b/>
          <w:szCs w:val="24"/>
        </w:rPr>
        <w:t>ИЗПЪЛНИТЕЛЯ</w:t>
      </w:r>
      <w:r>
        <w:t xml:space="preserve"> </w:t>
      </w:r>
      <w:r>
        <w:rPr>
          <w:b/>
          <w:szCs w:val="24"/>
        </w:rPr>
        <w:t>(освен в случаите на форсмажорни обстоятелства по раздел ХІІІ)</w:t>
      </w:r>
      <w:r>
        <w:rPr>
          <w:szCs w:val="24"/>
        </w:rPr>
        <w:t xml:space="preserve">, продължила повече от два пъти от уговорения в т. 4.1. срок за доставка, </w:t>
      </w:r>
      <w:r w:rsidRPr="000F3C17">
        <w:rPr>
          <w:b/>
          <w:szCs w:val="24"/>
        </w:rPr>
        <w:t>ВЪЗЛОЖИТЕЛЯ</w:t>
      </w:r>
      <w:r>
        <w:t xml:space="preserve"> </w:t>
      </w:r>
      <w:r>
        <w:rPr>
          <w:szCs w:val="24"/>
        </w:rPr>
        <w:t xml:space="preserve">може да прекрати настоящия договор, за което писмено уведомява </w:t>
      </w:r>
      <w:r w:rsidRPr="002616FC">
        <w:rPr>
          <w:b/>
          <w:szCs w:val="24"/>
        </w:rPr>
        <w:t>ИЗПЪЛНИТЕЛЯ</w:t>
      </w:r>
      <w:r>
        <w:rPr>
          <w:szCs w:val="24"/>
        </w:rPr>
        <w:t xml:space="preserve">. </w:t>
      </w:r>
      <w:r w:rsidR="007A6C04" w:rsidRPr="007962D5">
        <w:rPr>
          <w:szCs w:val="24"/>
        </w:rPr>
        <w:t xml:space="preserve">В този случай </w:t>
      </w:r>
      <w:r w:rsidR="007A6C04" w:rsidRPr="00FA5C2A">
        <w:rPr>
          <w:b/>
          <w:szCs w:val="24"/>
          <w:lang w:val="ru-RU"/>
        </w:rPr>
        <w:t>ВЪЗЛОЖИТЕЛЯТ</w:t>
      </w:r>
      <w:r w:rsidR="007A6C04" w:rsidRPr="007962D5">
        <w:rPr>
          <w:szCs w:val="24"/>
        </w:rPr>
        <w:t xml:space="preserve"> не дължи неустойка и обезщетение за претърпените от </w:t>
      </w:r>
      <w:r w:rsidR="007A6C04" w:rsidRPr="00FA5C2A">
        <w:rPr>
          <w:b/>
          <w:szCs w:val="24"/>
        </w:rPr>
        <w:t>ИЗПЪЛНИТЕЛЯ</w:t>
      </w:r>
      <w:r w:rsidR="007A6C04" w:rsidRPr="003244E4">
        <w:rPr>
          <w:szCs w:val="24"/>
        </w:rPr>
        <w:t xml:space="preserve"> вреди от прекратяването на договора</w:t>
      </w:r>
      <w:r w:rsidR="006E79AC">
        <w:rPr>
          <w:szCs w:val="24"/>
        </w:rPr>
        <w:t>.</w:t>
      </w:r>
    </w:p>
    <w:p w:rsidR="00EE4F7C" w:rsidRDefault="00EE4F7C" w:rsidP="006E79AC">
      <w:pPr>
        <w:pStyle w:val="a3"/>
        <w:ind w:right="-1"/>
        <w:rPr>
          <w:szCs w:val="24"/>
        </w:rPr>
      </w:pPr>
      <w:r>
        <w:rPr>
          <w:szCs w:val="24"/>
        </w:rPr>
        <w:tab/>
      </w:r>
      <w:r>
        <w:rPr>
          <w:b/>
          <w:szCs w:val="24"/>
        </w:rPr>
        <w:t>12.</w:t>
      </w:r>
      <w:r w:rsidR="00763EF7">
        <w:rPr>
          <w:b/>
          <w:szCs w:val="24"/>
        </w:rPr>
        <w:t>4</w:t>
      </w:r>
      <w:r>
        <w:rPr>
          <w:b/>
          <w:szCs w:val="24"/>
        </w:rPr>
        <w:t>.</w:t>
      </w:r>
      <w:r>
        <w:rPr>
          <w:szCs w:val="24"/>
        </w:rPr>
        <w:t xml:space="preserve"> </w:t>
      </w:r>
      <w:r w:rsidRPr="000F3C17">
        <w:rPr>
          <w:b/>
          <w:szCs w:val="24"/>
        </w:rPr>
        <w:t>ВЪЗЛОЖИТЕЛЯ</w:t>
      </w:r>
      <w:r>
        <w:rPr>
          <w:b/>
          <w:szCs w:val="24"/>
        </w:rPr>
        <w:t>Т</w:t>
      </w:r>
      <w:r>
        <w:t xml:space="preserve"> </w:t>
      </w:r>
      <w:r>
        <w:rPr>
          <w:szCs w:val="24"/>
        </w:rPr>
        <w:t xml:space="preserve">има право да прекрати договора и извън случаите на предходната т.12.3., когато в хода на изпълнение на договора и/или въз основа на направено възражение, се установи, че не може да изпълни своите задължения в резултат на обстоятелства, възникнали след сключване на договора, като липсата на достатъчно приходи, отпадане на нуждата от съответните </w:t>
      </w:r>
      <w:r w:rsidR="00965405">
        <w:rPr>
          <w:szCs w:val="24"/>
        </w:rPr>
        <w:t>стока</w:t>
      </w:r>
      <w:r>
        <w:rPr>
          <w:szCs w:val="24"/>
        </w:rPr>
        <w:t xml:space="preserve"> и т.н.</w:t>
      </w:r>
    </w:p>
    <w:p w:rsidR="00875E42" w:rsidRDefault="00F1163F" w:rsidP="006E79AC">
      <w:pPr>
        <w:pStyle w:val="a3"/>
        <w:ind w:right="-1" w:firstLine="720"/>
      </w:pPr>
      <w:r>
        <w:rPr>
          <w:b/>
          <w:szCs w:val="24"/>
        </w:rPr>
        <w:t>12.</w:t>
      </w:r>
      <w:r w:rsidR="00763EF7">
        <w:rPr>
          <w:b/>
          <w:szCs w:val="24"/>
        </w:rPr>
        <w:t>5</w:t>
      </w:r>
      <w:r>
        <w:rPr>
          <w:b/>
          <w:szCs w:val="24"/>
        </w:rPr>
        <w:t>.</w:t>
      </w:r>
      <w:r w:rsidR="00875E42" w:rsidRPr="007962D5">
        <w:rPr>
          <w:szCs w:val="24"/>
        </w:rPr>
        <w:t xml:space="preserve"> </w:t>
      </w:r>
      <w:r w:rsidR="00875E42">
        <w:t xml:space="preserve">При отказ за изпълнение на договора, </w:t>
      </w:r>
      <w:r w:rsidR="00875E42">
        <w:rPr>
          <w:b/>
        </w:rPr>
        <w:t>ИЗПЪЛНИТЕЛЯТ</w:t>
      </w:r>
      <w:r w:rsidR="00875E42">
        <w:t xml:space="preserve"> дължи еднократна неустойка в размер на 20% от стойността на </w:t>
      </w:r>
      <w:r w:rsidR="007F335E">
        <w:t>апаратурата</w:t>
      </w:r>
      <w:r w:rsidR="00875E42">
        <w:t xml:space="preserve">. За отказ от изпълнение на договора се счита и липсата на отговор в продължение на повече от 3 дни след получаване на писмено запитване на </w:t>
      </w:r>
      <w:r w:rsidR="00D932F6">
        <w:rPr>
          <w:b/>
        </w:rPr>
        <w:t>ИЗПЪЛНИТЕЛЯ</w:t>
      </w:r>
      <w:r w:rsidR="00875E42">
        <w:t xml:space="preserve"> за срока, в който ще бъде изпълнена доставката</w:t>
      </w:r>
      <w:r w:rsidR="00FA029B">
        <w:t>.</w:t>
      </w:r>
    </w:p>
    <w:p w:rsidR="00254FF1" w:rsidRDefault="00254FF1" w:rsidP="006E79AC">
      <w:pPr>
        <w:pStyle w:val="a3"/>
        <w:ind w:right="-1"/>
        <w:rPr>
          <w:szCs w:val="24"/>
        </w:rPr>
      </w:pPr>
    </w:p>
    <w:p w:rsidR="00254FF1" w:rsidRDefault="00254FF1" w:rsidP="006E79AC">
      <w:pPr>
        <w:pStyle w:val="a3"/>
        <w:ind w:right="-1"/>
        <w:jc w:val="center"/>
        <w:rPr>
          <w:b/>
        </w:rPr>
      </w:pPr>
      <w:r>
        <w:rPr>
          <w:b/>
        </w:rPr>
        <w:t>ХІІІ. ФОРСМАЖОРНИ ОБСТОЯТЕЛСТВА</w:t>
      </w:r>
    </w:p>
    <w:p w:rsidR="00254FF1" w:rsidRDefault="00254FF1" w:rsidP="006E79AC">
      <w:pPr>
        <w:pStyle w:val="a3"/>
        <w:ind w:right="-1"/>
      </w:pPr>
      <w:r>
        <w:tab/>
      </w:r>
      <w:r>
        <w:rPr>
          <w:b/>
        </w:rPr>
        <w:t>13.1.</w:t>
      </w:r>
      <w:r>
        <w:t xml:space="preserve"> Страните по настоящия договор не дължат обезщетение за понесените вреди и загуби, ако последните са причинени в резултат на непреодолимата сила.</w:t>
      </w:r>
    </w:p>
    <w:p w:rsidR="00254FF1" w:rsidRDefault="00254FF1" w:rsidP="006E79AC">
      <w:pPr>
        <w:pStyle w:val="a3"/>
        <w:ind w:right="-1"/>
      </w:pPr>
      <w:r>
        <w:tab/>
      </w:r>
      <w:r>
        <w:rPr>
          <w:b/>
        </w:rPr>
        <w:t>13.2.</w:t>
      </w:r>
      <w:r>
        <w:t xml:space="preserve"> Ако страната, която е следвало да изпълни свое задължение по договора</w:t>
      </w:r>
      <w:r w:rsidR="001B6DC9">
        <w:t>,</w:t>
      </w:r>
      <w:r>
        <w:t xml:space="preserve"> е била в забрава, тя не може да се позовава на непреодолима сила.</w:t>
      </w:r>
    </w:p>
    <w:p w:rsidR="00254FF1" w:rsidRDefault="00254FF1" w:rsidP="006E79AC">
      <w:pPr>
        <w:pStyle w:val="a3"/>
        <w:ind w:right="-1"/>
      </w:pPr>
      <w:r>
        <w:tab/>
      </w:r>
      <w:r>
        <w:rPr>
          <w:b/>
        </w:rPr>
        <w:t>13.3</w:t>
      </w:r>
      <w:r>
        <w:t xml:space="preserve">. </w:t>
      </w:r>
      <w:r w:rsidR="00FA029B">
        <w:t>„</w:t>
      </w:r>
      <w:r>
        <w:t>Непреодолима сила” по смисъла на този договор е непредвидено и/или непредотвратимо събитие от извънреден характер, възникнало след сключването на договора.</w:t>
      </w:r>
    </w:p>
    <w:p w:rsidR="00254FF1" w:rsidRDefault="00254FF1" w:rsidP="006E79AC">
      <w:pPr>
        <w:pStyle w:val="a3"/>
        <w:ind w:right="-1"/>
      </w:pPr>
      <w:r>
        <w:tab/>
      </w:r>
      <w:r>
        <w:rPr>
          <w:b/>
        </w:rPr>
        <w:t>13.4.</w:t>
      </w:r>
      <w:r>
        <w:t xml:space="preserve"> Страната, засегната от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двуседмичен срок от настъпването на непреодолимата сила. При неуведомяване се дължи обезщетение за настъпилите от това вреди.</w:t>
      </w:r>
    </w:p>
    <w:p w:rsidR="00254FF1" w:rsidRDefault="00254FF1" w:rsidP="006E79AC">
      <w:pPr>
        <w:pStyle w:val="a3"/>
        <w:ind w:right="-1"/>
      </w:pPr>
      <w:r>
        <w:tab/>
      </w:r>
      <w:r>
        <w:rPr>
          <w:b/>
        </w:rPr>
        <w:t>13.5.</w:t>
      </w:r>
      <w:r>
        <w:t xml:space="preserve"> Докато трае непреодолимата сила, изпълнението на задълженията и свързаните с тях насрещни задължения се спира.</w:t>
      </w:r>
    </w:p>
    <w:p w:rsidR="007A4CC0" w:rsidRPr="007A4CC0" w:rsidRDefault="00254FF1" w:rsidP="007A4CC0">
      <w:pPr>
        <w:pStyle w:val="a3"/>
        <w:ind w:right="-1"/>
      </w:pPr>
      <w:r>
        <w:tab/>
      </w:r>
      <w:r>
        <w:rPr>
          <w:b/>
        </w:rPr>
        <w:t>13.6.</w:t>
      </w:r>
      <w:r>
        <w:t xml:space="preserve"> Не представлява </w:t>
      </w:r>
      <w:r w:rsidR="00FA029B">
        <w:t>„</w:t>
      </w:r>
      <w:r>
        <w:t xml:space="preserve">непреодолима сила” събитие, причинено по небрежност или чрез умишлено действие на </w:t>
      </w:r>
      <w:r w:rsidR="00AB223E" w:rsidRPr="000F3C17">
        <w:rPr>
          <w:b/>
          <w:szCs w:val="24"/>
        </w:rPr>
        <w:t>ВЪЗЛОЖИТЕЛЯ</w:t>
      </w:r>
      <w:r>
        <w:t xml:space="preserve"> или на негови представители и/или служители, както и недостига на парични средства на </w:t>
      </w:r>
      <w:r w:rsidR="00AB223E" w:rsidRPr="00521A23">
        <w:rPr>
          <w:b/>
          <w:szCs w:val="24"/>
        </w:rPr>
        <w:t>ИЗПЪЛНИТЕЛЯ</w:t>
      </w:r>
      <w:r w:rsidRPr="00AB223E">
        <w:rPr>
          <w:b/>
        </w:rPr>
        <w:t>.</w:t>
      </w:r>
    </w:p>
    <w:p w:rsidR="007A4CC0" w:rsidRDefault="007A4CC0" w:rsidP="006E79AC">
      <w:pPr>
        <w:pStyle w:val="a3"/>
        <w:ind w:right="-1"/>
        <w:jc w:val="center"/>
        <w:rPr>
          <w:b/>
        </w:rPr>
      </w:pPr>
    </w:p>
    <w:p w:rsidR="00EE4F7C" w:rsidRDefault="00EE4F7C" w:rsidP="006E79AC">
      <w:pPr>
        <w:pStyle w:val="a3"/>
        <w:ind w:right="-1"/>
        <w:jc w:val="center"/>
        <w:rPr>
          <w:b/>
        </w:rPr>
      </w:pPr>
      <w:r>
        <w:rPr>
          <w:b/>
        </w:rPr>
        <w:t>ХІV. СПОРОВЕ</w:t>
      </w:r>
    </w:p>
    <w:p w:rsidR="00EE4F7C" w:rsidRDefault="00EE4F7C" w:rsidP="006E79AC">
      <w:pPr>
        <w:pStyle w:val="a3"/>
        <w:ind w:right="-1"/>
      </w:pPr>
      <w:r>
        <w:tab/>
      </w:r>
      <w:r>
        <w:rPr>
          <w:b/>
        </w:rPr>
        <w:t>14.1.</w:t>
      </w:r>
      <w:r>
        <w:t xml:space="preserve"> Възникналите през времетраенето на договора спорове и разногласия между страните се решават чрез преговори между тях.</w:t>
      </w:r>
    </w:p>
    <w:p w:rsidR="00EE4F7C" w:rsidRDefault="00EE4F7C" w:rsidP="006E79AC">
      <w:pPr>
        <w:pStyle w:val="a3"/>
        <w:ind w:right="-1"/>
      </w:pPr>
      <w:r>
        <w:tab/>
      </w:r>
      <w:r>
        <w:rPr>
          <w:b/>
        </w:rPr>
        <w:t>14.2.</w:t>
      </w:r>
      <w:r>
        <w:t xml:space="preserve"> В случай на непостигане на договореност по предходния член, всички спорове, породени от този договор или отнасящи се до него, включително споровете, породени от или отнасящи се до неговото тълкуване, недействителност, неизпълнение или прекратяване ще бъдат разрешавани според българските материални и процесуални закони от компетентния съд по реда на ГПК.</w:t>
      </w:r>
    </w:p>
    <w:p w:rsidR="00EE4F7C" w:rsidRDefault="00EE4F7C" w:rsidP="006E79AC">
      <w:pPr>
        <w:pStyle w:val="a3"/>
        <w:ind w:right="-1"/>
      </w:pPr>
    </w:p>
    <w:p w:rsidR="00083F2D" w:rsidRDefault="00083F2D" w:rsidP="006E79AC">
      <w:pPr>
        <w:pStyle w:val="a3"/>
        <w:ind w:right="-1"/>
        <w:jc w:val="center"/>
        <w:rPr>
          <w:b/>
        </w:rPr>
      </w:pPr>
    </w:p>
    <w:p w:rsidR="00EE4F7C" w:rsidRDefault="00EE4F7C" w:rsidP="006E79AC">
      <w:pPr>
        <w:pStyle w:val="a3"/>
        <w:ind w:right="-1"/>
        <w:jc w:val="center"/>
        <w:rPr>
          <w:b/>
        </w:rPr>
      </w:pPr>
      <w:r>
        <w:rPr>
          <w:b/>
        </w:rPr>
        <w:t>ХV. СЪОБЩЕНИЯ</w:t>
      </w:r>
    </w:p>
    <w:p w:rsidR="00EE4F7C" w:rsidRDefault="00EE4F7C" w:rsidP="006E79AC">
      <w:pPr>
        <w:pStyle w:val="a3"/>
        <w:ind w:right="-1"/>
      </w:pPr>
      <w:r>
        <w:tab/>
      </w:r>
      <w:r>
        <w:rPr>
          <w:b/>
        </w:rPr>
        <w:t>15.1.</w:t>
      </w:r>
      <w:r>
        <w:t xml:space="preserve"> Всички съобщения между страните, свързани с изпълнението на този договор са валидни, ако са направени в писмена форма, подписани от упълномощените представители на </w:t>
      </w:r>
      <w:r w:rsidRPr="002616FC">
        <w:rPr>
          <w:b/>
          <w:szCs w:val="24"/>
        </w:rPr>
        <w:t>ИЗПЪЛНИТЕЛЯ</w:t>
      </w:r>
      <w:r>
        <w:t xml:space="preserve"> или </w:t>
      </w:r>
      <w:r w:rsidRPr="000F3C17">
        <w:rPr>
          <w:b/>
          <w:szCs w:val="24"/>
        </w:rPr>
        <w:t>ВЪЗЛОЖИТЕЛЯ</w:t>
      </w:r>
      <w:r>
        <w:t>.</w:t>
      </w:r>
    </w:p>
    <w:p w:rsidR="00EE4F7C" w:rsidRDefault="00EE4F7C" w:rsidP="006E79AC">
      <w:pPr>
        <w:pStyle w:val="a3"/>
        <w:ind w:right="-1"/>
      </w:pPr>
      <w:r>
        <w:tab/>
      </w:r>
      <w:r>
        <w:rPr>
          <w:b/>
        </w:rPr>
        <w:t>15.2.</w:t>
      </w:r>
      <w:r>
        <w:t xml:space="preserve"> За дата на съобщението се смята:</w:t>
      </w:r>
    </w:p>
    <w:p w:rsidR="00EE4F7C" w:rsidRDefault="00EE4F7C" w:rsidP="006E79AC">
      <w:pPr>
        <w:pStyle w:val="a3"/>
        <w:ind w:right="-1"/>
        <w:jc w:val="left"/>
      </w:pPr>
      <w:r>
        <w:tab/>
        <w:t>- датата на предаването – при ръчно предаване на съобщението;</w:t>
      </w:r>
    </w:p>
    <w:p w:rsidR="00EE4F7C" w:rsidRDefault="00EE4F7C" w:rsidP="006E79AC">
      <w:pPr>
        <w:pStyle w:val="a3"/>
        <w:ind w:right="-1"/>
        <w:jc w:val="left"/>
      </w:pPr>
      <w:r>
        <w:tab/>
        <w:t>- датата на пощенското клеймо на обратната разписка – при изпращане по пощата;</w:t>
      </w:r>
    </w:p>
    <w:p w:rsidR="00EE4F7C" w:rsidRDefault="00EE4F7C" w:rsidP="006E79AC">
      <w:pPr>
        <w:pStyle w:val="a3"/>
        <w:ind w:left="720" w:right="-1"/>
        <w:jc w:val="left"/>
      </w:pPr>
      <w:r>
        <w:t>- датата на приемането – при изпращане по телефакс или телекс.</w:t>
      </w:r>
    </w:p>
    <w:p w:rsidR="00EE4F7C" w:rsidRDefault="00EE4F7C" w:rsidP="006E79AC">
      <w:pPr>
        <w:pStyle w:val="a3"/>
        <w:ind w:right="-1" w:firstLine="720"/>
      </w:pPr>
      <w:r>
        <w:rPr>
          <w:b/>
          <w:bCs/>
        </w:rPr>
        <w:t>15.3.</w:t>
      </w:r>
      <w:r>
        <w:t xml:space="preserve"> За валидни адреси за приемане на съобщения, свързани с настоящия договор се смятат:</w:t>
      </w:r>
    </w:p>
    <w:p w:rsidR="00EE4F7C" w:rsidRDefault="00EE4F7C" w:rsidP="006E79AC">
      <w:pPr>
        <w:pStyle w:val="a3"/>
        <w:ind w:right="-1" w:firstLine="720"/>
      </w:pPr>
    </w:p>
    <w:p w:rsidR="00EE4F7C" w:rsidRDefault="00EE4F7C" w:rsidP="006E79AC">
      <w:pPr>
        <w:pStyle w:val="a3"/>
        <w:ind w:right="-1" w:firstLine="720"/>
        <w:rPr>
          <w:b/>
          <w:bCs/>
        </w:rPr>
      </w:pPr>
      <w:r>
        <w:rPr>
          <w:b/>
          <w:bCs/>
        </w:rPr>
        <w:t xml:space="preserve">ЗА </w:t>
      </w:r>
      <w:r w:rsidRPr="002616FC">
        <w:rPr>
          <w:b/>
          <w:szCs w:val="24"/>
        </w:rPr>
        <w:t>ИЗПЪЛНИТЕЛЯ</w:t>
      </w:r>
      <w:r>
        <w:rPr>
          <w:b/>
          <w:bCs/>
        </w:rPr>
        <w:t>:</w:t>
      </w:r>
      <w:r>
        <w:rPr>
          <w:b/>
          <w:bCs/>
        </w:rPr>
        <w:tab/>
      </w:r>
      <w:r>
        <w:rPr>
          <w:b/>
          <w:bCs/>
        </w:rPr>
        <w:tab/>
      </w:r>
      <w:r>
        <w:rPr>
          <w:b/>
          <w:bCs/>
        </w:rPr>
        <w:tab/>
      </w:r>
      <w:r>
        <w:rPr>
          <w:b/>
          <w:bCs/>
        </w:rPr>
        <w:tab/>
        <w:t xml:space="preserve">ЗА </w:t>
      </w:r>
      <w:r>
        <w:rPr>
          <w:b/>
          <w:szCs w:val="24"/>
        </w:rPr>
        <w:t>ВЪЗЛОЖИТЕЛЯ</w:t>
      </w:r>
      <w:r>
        <w:rPr>
          <w:b/>
          <w:bCs/>
        </w:rPr>
        <w:t>:</w:t>
      </w:r>
    </w:p>
    <w:p w:rsidR="00EE4F7C" w:rsidRDefault="00EE4F7C" w:rsidP="006E79AC">
      <w:pPr>
        <w:pStyle w:val="a3"/>
        <w:ind w:right="-1"/>
        <w:rPr>
          <w:b/>
          <w:bCs/>
        </w:rPr>
      </w:pPr>
    </w:p>
    <w:p w:rsidR="00D675C5" w:rsidRPr="00D675C5" w:rsidRDefault="00EE4F7C" w:rsidP="006E79AC">
      <w:pPr>
        <w:pStyle w:val="a3"/>
        <w:ind w:right="-1"/>
        <w:rPr>
          <w:bCs/>
          <w:szCs w:val="24"/>
        </w:rPr>
      </w:pPr>
      <w:r>
        <w:rPr>
          <w:b/>
          <w:bCs/>
        </w:rPr>
        <w:tab/>
        <w:t>.........................................</w:t>
      </w:r>
      <w:r>
        <w:rPr>
          <w:b/>
          <w:bCs/>
        </w:rPr>
        <w:tab/>
      </w:r>
      <w:r>
        <w:rPr>
          <w:b/>
          <w:bCs/>
        </w:rPr>
        <w:tab/>
      </w:r>
      <w:r>
        <w:rPr>
          <w:b/>
          <w:bCs/>
        </w:rPr>
        <w:tab/>
      </w:r>
      <w:r w:rsidR="00D675C5" w:rsidRPr="00D675C5">
        <w:rPr>
          <w:bCs/>
          <w:szCs w:val="24"/>
          <w:lang w:val="en-AU"/>
        </w:rPr>
        <w:t>„</w:t>
      </w:r>
      <w:r w:rsidR="00D675C5">
        <w:rPr>
          <w:bCs/>
          <w:szCs w:val="24"/>
        </w:rPr>
        <w:t>МЦ СИМП по ДБ“ ЕООД</w:t>
      </w:r>
    </w:p>
    <w:p w:rsidR="00EE4F7C" w:rsidRPr="00D675C5" w:rsidRDefault="00D675C5" w:rsidP="00D675C5">
      <w:pPr>
        <w:pStyle w:val="a3"/>
        <w:ind w:right="-1"/>
        <w:rPr>
          <w:bCs/>
        </w:rPr>
      </w:pP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sidRPr="00D675C5">
        <w:rPr>
          <w:bCs/>
          <w:szCs w:val="24"/>
        </w:rPr>
        <w:t>гр. София, ул. „Найден Геров“ №2</w:t>
      </w:r>
    </w:p>
    <w:p w:rsidR="00EE4F7C" w:rsidRDefault="00EE4F7C" w:rsidP="006E79AC">
      <w:pPr>
        <w:pStyle w:val="a3"/>
        <w:ind w:right="-1"/>
      </w:pPr>
    </w:p>
    <w:p w:rsidR="00EE4F7C" w:rsidRPr="00442898" w:rsidRDefault="00EE4F7C" w:rsidP="006E79AC">
      <w:pPr>
        <w:pStyle w:val="a3"/>
        <w:ind w:right="-1"/>
        <w:rPr>
          <w:lang w:val="ru-RU"/>
        </w:rPr>
      </w:pPr>
      <w:r>
        <w:tab/>
      </w:r>
      <w:r>
        <w:rPr>
          <w:b/>
          <w:bCs/>
        </w:rPr>
        <w:t>15.4.</w:t>
      </w:r>
      <w:r>
        <w:t xml:space="preserve"> При промяна на адресите по т.15.3. съответната страна е длъжна да уведоми другата в тридневен срок от промяната. </w:t>
      </w:r>
    </w:p>
    <w:p w:rsidR="007D0686" w:rsidRPr="00442898" w:rsidRDefault="007D0686" w:rsidP="006E79AC">
      <w:pPr>
        <w:pStyle w:val="a3"/>
        <w:ind w:right="-1"/>
        <w:rPr>
          <w:lang w:val="ru-RU"/>
        </w:rPr>
      </w:pPr>
    </w:p>
    <w:p w:rsidR="007D0686" w:rsidRPr="007D0686" w:rsidRDefault="007D0686" w:rsidP="006E79AC">
      <w:pPr>
        <w:pStyle w:val="2"/>
        <w:spacing w:before="120"/>
        <w:ind w:right="-1" w:firstLine="708"/>
        <w:rPr>
          <w:sz w:val="24"/>
          <w:szCs w:val="24"/>
        </w:rPr>
      </w:pPr>
      <w:r w:rsidRPr="007D0686">
        <w:rPr>
          <w:sz w:val="24"/>
          <w:szCs w:val="24"/>
          <w:lang w:val="en-US"/>
        </w:rPr>
        <w:t>XVI</w:t>
      </w:r>
      <w:r w:rsidRPr="007D0686">
        <w:rPr>
          <w:sz w:val="24"/>
          <w:szCs w:val="24"/>
        </w:rPr>
        <w:t>. ПРЕКРАТЯВАНЕ НА ДОГОВОРА</w:t>
      </w:r>
    </w:p>
    <w:p w:rsidR="00B70D2E" w:rsidRPr="00952492" w:rsidRDefault="007D0686" w:rsidP="006E79AC">
      <w:pPr>
        <w:ind w:right="-1" w:firstLine="720"/>
        <w:jc w:val="both"/>
        <w:rPr>
          <w:sz w:val="24"/>
          <w:szCs w:val="24"/>
          <w:lang w:val="bg-BG"/>
        </w:rPr>
      </w:pPr>
      <w:r w:rsidRPr="00952492">
        <w:rPr>
          <w:b/>
          <w:sz w:val="24"/>
          <w:szCs w:val="24"/>
          <w:lang w:val="bg-BG"/>
        </w:rPr>
        <w:t>Чл. 1</w:t>
      </w:r>
      <w:r w:rsidRPr="00442898">
        <w:rPr>
          <w:b/>
          <w:sz w:val="24"/>
          <w:szCs w:val="24"/>
          <w:lang w:val="ru-RU"/>
        </w:rPr>
        <w:t>6</w:t>
      </w:r>
      <w:r w:rsidRPr="00952492">
        <w:rPr>
          <w:b/>
          <w:sz w:val="24"/>
          <w:szCs w:val="24"/>
          <w:lang w:val="bg-BG"/>
        </w:rPr>
        <w:t>.</w:t>
      </w:r>
      <w:r w:rsidRPr="00442898">
        <w:rPr>
          <w:b/>
          <w:sz w:val="24"/>
          <w:szCs w:val="24"/>
          <w:lang w:val="ru-RU"/>
        </w:rPr>
        <w:t xml:space="preserve"> </w:t>
      </w:r>
      <w:r w:rsidR="00B70D2E" w:rsidRPr="00952492">
        <w:rPr>
          <w:sz w:val="24"/>
          <w:szCs w:val="24"/>
          <w:lang w:val="bg-BG"/>
        </w:rPr>
        <w:t>Договорът се прекратява:</w:t>
      </w:r>
    </w:p>
    <w:p w:rsidR="008A1CA3" w:rsidRDefault="00B70D2E" w:rsidP="006E79AC">
      <w:pPr>
        <w:ind w:right="-1" w:firstLine="720"/>
        <w:jc w:val="both"/>
        <w:rPr>
          <w:sz w:val="24"/>
          <w:szCs w:val="24"/>
          <w:lang w:val="bg-BG"/>
        </w:rPr>
      </w:pPr>
      <w:r w:rsidRPr="00952492">
        <w:rPr>
          <w:b/>
          <w:sz w:val="24"/>
          <w:szCs w:val="24"/>
          <w:lang w:val="bg-BG"/>
        </w:rPr>
        <w:t>1</w:t>
      </w:r>
      <w:r w:rsidR="00952492" w:rsidRPr="00952492">
        <w:rPr>
          <w:b/>
          <w:sz w:val="24"/>
          <w:szCs w:val="24"/>
          <w:lang w:val="bg-BG"/>
        </w:rPr>
        <w:t>6</w:t>
      </w:r>
      <w:r w:rsidRPr="00952492">
        <w:rPr>
          <w:b/>
          <w:sz w:val="24"/>
          <w:szCs w:val="24"/>
          <w:lang w:val="bg-BG"/>
        </w:rPr>
        <w:t>.1.1.</w:t>
      </w:r>
      <w:r w:rsidRPr="00952492">
        <w:rPr>
          <w:sz w:val="24"/>
          <w:szCs w:val="24"/>
          <w:lang w:val="bg-BG"/>
        </w:rPr>
        <w:t xml:space="preserve"> с </w:t>
      </w:r>
      <w:r w:rsidR="008A1CA3">
        <w:rPr>
          <w:sz w:val="24"/>
          <w:szCs w:val="24"/>
          <w:lang w:val="bg-BG"/>
        </w:rPr>
        <w:t>изтичане на срока му;</w:t>
      </w:r>
    </w:p>
    <w:p w:rsidR="00B70D2E" w:rsidRPr="00952492" w:rsidRDefault="008A1CA3" w:rsidP="006E79AC">
      <w:pPr>
        <w:ind w:right="-1" w:firstLine="720"/>
        <w:jc w:val="both"/>
        <w:rPr>
          <w:sz w:val="24"/>
          <w:szCs w:val="24"/>
          <w:lang w:val="bg-BG"/>
        </w:rPr>
      </w:pPr>
      <w:r>
        <w:rPr>
          <w:b/>
          <w:sz w:val="24"/>
          <w:szCs w:val="24"/>
          <w:lang w:val="bg-BG"/>
        </w:rPr>
        <w:t xml:space="preserve">16.1.2. </w:t>
      </w:r>
      <w:r>
        <w:rPr>
          <w:sz w:val="24"/>
          <w:szCs w:val="24"/>
          <w:lang w:val="bg-BG"/>
        </w:rPr>
        <w:t xml:space="preserve">с </w:t>
      </w:r>
      <w:r w:rsidR="00B70D2E" w:rsidRPr="00952492">
        <w:rPr>
          <w:sz w:val="24"/>
          <w:szCs w:val="24"/>
          <w:lang w:val="bg-BG"/>
        </w:rPr>
        <w:t>достигане на общата му стойност;</w:t>
      </w:r>
    </w:p>
    <w:p w:rsidR="00B70D2E" w:rsidRPr="00952492" w:rsidRDefault="00B70D2E" w:rsidP="006E79AC">
      <w:pPr>
        <w:ind w:right="-1" w:firstLine="720"/>
        <w:jc w:val="both"/>
        <w:rPr>
          <w:sz w:val="24"/>
          <w:szCs w:val="24"/>
          <w:lang w:val="bg-BG"/>
        </w:rPr>
      </w:pPr>
      <w:r w:rsidRPr="00952492">
        <w:rPr>
          <w:b/>
          <w:sz w:val="24"/>
          <w:szCs w:val="24"/>
          <w:lang w:val="bg-BG"/>
        </w:rPr>
        <w:t>1</w:t>
      </w:r>
      <w:r w:rsidR="00952492" w:rsidRPr="00952492">
        <w:rPr>
          <w:b/>
          <w:sz w:val="24"/>
          <w:szCs w:val="24"/>
          <w:lang w:val="bg-BG"/>
        </w:rPr>
        <w:t>6</w:t>
      </w:r>
      <w:r w:rsidRPr="00952492">
        <w:rPr>
          <w:b/>
          <w:sz w:val="24"/>
          <w:szCs w:val="24"/>
          <w:lang w:val="bg-BG"/>
        </w:rPr>
        <w:t>.1.</w:t>
      </w:r>
      <w:r w:rsidR="008A1CA3">
        <w:rPr>
          <w:b/>
          <w:sz w:val="24"/>
          <w:szCs w:val="24"/>
          <w:lang w:val="bg-BG"/>
        </w:rPr>
        <w:t>3</w:t>
      </w:r>
      <w:r w:rsidRPr="00952492">
        <w:rPr>
          <w:sz w:val="24"/>
          <w:szCs w:val="24"/>
          <w:lang w:val="bg-BG"/>
        </w:rPr>
        <w:t>. в други случаи, предвидени по закон или подзаконов нормативен акт;</w:t>
      </w:r>
    </w:p>
    <w:p w:rsidR="00B70D2E" w:rsidRPr="00952492" w:rsidRDefault="00B70D2E" w:rsidP="006E79AC">
      <w:pPr>
        <w:ind w:right="-1" w:firstLine="720"/>
        <w:jc w:val="both"/>
        <w:rPr>
          <w:sz w:val="24"/>
          <w:szCs w:val="24"/>
          <w:lang w:val="ru-RU"/>
        </w:rPr>
      </w:pPr>
      <w:r w:rsidRPr="00952492">
        <w:rPr>
          <w:b/>
          <w:sz w:val="24"/>
          <w:szCs w:val="24"/>
          <w:lang w:val="bg-BG"/>
        </w:rPr>
        <w:t>1</w:t>
      </w:r>
      <w:r w:rsidR="00952492" w:rsidRPr="00952492">
        <w:rPr>
          <w:b/>
          <w:sz w:val="24"/>
          <w:szCs w:val="24"/>
          <w:lang w:val="bg-BG"/>
        </w:rPr>
        <w:t>6</w:t>
      </w:r>
      <w:r w:rsidRPr="00952492">
        <w:rPr>
          <w:b/>
          <w:sz w:val="24"/>
          <w:szCs w:val="24"/>
          <w:lang w:val="bg-BG"/>
        </w:rPr>
        <w:t xml:space="preserve">.2. </w:t>
      </w:r>
      <w:r w:rsidRPr="00952492">
        <w:rPr>
          <w:bCs/>
          <w:sz w:val="24"/>
          <w:szCs w:val="24"/>
          <w:lang w:val="bg-BG"/>
        </w:rPr>
        <w:t>Д</w:t>
      </w:r>
      <w:r w:rsidRPr="00952492">
        <w:rPr>
          <w:sz w:val="24"/>
          <w:szCs w:val="24"/>
          <w:lang w:val="bg-BG"/>
        </w:rPr>
        <w:t xml:space="preserve">оговорът може да бъде прекратен и при: </w:t>
      </w:r>
    </w:p>
    <w:p w:rsidR="00B70D2E" w:rsidRPr="00952492" w:rsidRDefault="00B70D2E" w:rsidP="006E79AC">
      <w:pPr>
        <w:ind w:right="-1" w:firstLine="720"/>
        <w:jc w:val="both"/>
        <w:rPr>
          <w:sz w:val="24"/>
          <w:szCs w:val="24"/>
          <w:lang w:val="bg-BG"/>
        </w:rPr>
      </w:pPr>
      <w:r w:rsidRPr="00952492">
        <w:rPr>
          <w:b/>
          <w:sz w:val="24"/>
          <w:szCs w:val="24"/>
          <w:lang w:val="ru-RU"/>
        </w:rPr>
        <w:t>1</w:t>
      </w:r>
      <w:r w:rsidR="00952492" w:rsidRPr="00952492">
        <w:rPr>
          <w:b/>
          <w:sz w:val="24"/>
          <w:szCs w:val="24"/>
          <w:lang w:val="ru-RU"/>
        </w:rPr>
        <w:t>6</w:t>
      </w:r>
      <w:r w:rsidRPr="00952492">
        <w:rPr>
          <w:b/>
          <w:sz w:val="24"/>
          <w:szCs w:val="24"/>
          <w:lang w:val="ru-RU"/>
        </w:rPr>
        <w:t>.2</w:t>
      </w:r>
      <w:r w:rsidRPr="00952492">
        <w:rPr>
          <w:sz w:val="24"/>
          <w:szCs w:val="24"/>
          <w:lang w:val="ru-RU"/>
        </w:rPr>
        <w:t>.</w:t>
      </w:r>
      <w:r w:rsidRPr="00952492">
        <w:rPr>
          <w:b/>
          <w:sz w:val="24"/>
          <w:szCs w:val="24"/>
          <w:lang w:val="bg-BG"/>
        </w:rPr>
        <w:t>1.</w:t>
      </w:r>
      <w:r w:rsidR="00083F2D">
        <w:rPr>
          <w:sz w:val="24"/>
          <w:szCs w:val="24"/>
          <w:lang w:val="bg-BG"/>
        </w:rPr>
        <w:t xml:space="preserve"> </w:t>
      </w:r>
      <w:r w:rsidRPr="00952492">
        <w:rPr>
          <w:sz w:val="24"/>
          <w:szCs w:val="24"/>
          <w:lang w:val="bg-BG"/>
        </w:rPr>
        <w:t>едностранно, с 6 месечно писмено предизвестие;</w:t>
      </w:r>
    </w:p>
    <w:p w:rsidR="00B70D2E" w:rsidRPr="00952492" w:rsidRDefault="00B70D2E" w:rsidP="006E79AC">
      <w:pPr>
        <w:ind w:right="-1" w:firstLine="720"/>
        <w:jc w:val="both"/>
        <w:rPr>
          <w:sz w:val="24"/>
          <w:szCs w:val="24"/>
          <w:lang w:val="bg-BG"/>
        </w:rPr>
      </w:pPr>
      <w:r w:rsidRPr="00952492">
        <w:rPr>
          <w:b/>
          <w:sz w:val="24"/>
          <w:szCs w:val="24"/>
          <w:lang w:val="ru-RU"/>
        </w:rPr>
        <w:t>1</w:t>
      </w:r>
      <w:r w:rsidR="00952492" w:rsidRPr="00952492">
        <w:rPr>
          <w:b/>
          <w:sz w:val="24"/>
          <w:szCs w:val="24"/>
          <w:lang w:val="ru-RU"/>
        </w:rPr>
        <w:t>6</w:t>
      </w:r>
      <w:r w:rsidRPr="00952492">
        <w:rPr>
          <w:b/>
          <w:sz w:val="24"/>
          <w:szCs w:val="24"/>
          <w:lang w:val="ru-RU"/>
        </w:rPr>
        <w:t>.2</w:t>
      </w:r>
      <w:r w:rsidRPr="00952492">
        <w:rPr>
          <w:sz w:val="24"/>
          <w:szCs w:val="24"/>
          <w:lang w:val="ru-RU"/>
        </w:rPr>
        <w:t>.</w:t>
      </w:r>
      <w:r w:rsidR="000C33F0">
        <w:rPr>
          <w:b/>
          <w:sz w:val="24"/>
          <w:szCs w:val="24"/>
          <w:lang w:val="bg-BG"/>
        </w:rPr>
        <w:t>2</w:t>
      </w:r>
      <w:r w:rsidRPr="00952492">
        <w:rPr>
          <w:b/>
          <w:sz w:val="24"/>
          <w:szCs w:val="24"/>
          <w:lang w:val="bg-BG"/>
        </w:rPr>
        <w:t xml:space="preserve">. </w:t>
      </w:r>
      <w:r w:rsidRPr="00952492">
        <w:rPr>
          <w:sz w:val="24"/>
          <w:szCs w:val="24"/>
          <w:lang w:val="bg-BG"/>
        </w:rPr>
        <w:t>в други случаи, предвидени в настоящия договор;</w:t>
      </w:r>
    </w:p>
    <w:p w:rsidR="00B70D2E" w:rsidRPr="00952492" w:rsidRDefault="00B70D2E" w:rsidP="006E79AC">
      <w:pPr>
        <w:spacing w:after="60"/>
        <w:ind w:right="-1" w:firstLine="720"/>
        <w:jc w:val="both"/>
        <w:rPr>
          <w:sz w:val="24"/>
          <w:szCs w:val="24"/>
          <w:lang w:val="bg-BG"/>
        </w:rPr>
      </w:pPr>
      <w:r w:rsidRPr="00952492">
        <w:rPr>
          <w:b/>
          <w:sz w:val="24"/>
          <w:szCs w:val="24"/>
          <w:lang w:val="bg-BG"/>
        </w:rPr>
        <w:t>1</w:t>
      </w:r>
      <w:r w:rsidR="00952492" w:rsidRPr="00952492">
        <w:rPr>
          <w:b/>
          <w:sz w:val="24"/>
          <w:szCs w:val="24"/>
          <w:lang w:val="bg-BG"/>
        </w:rPr>
        <w:t>6</w:t>
      </w:r>
      <w:r w:rsidRPr="00952492">
        <w:rPr>
          <w:b/>
          <w:sz w:val="24"/>
          <w:szCs w:val="24"/>
          <w:lang w:val="bg-BG"/>
        </w:rPr>
        <w:t>.3.</w:t>
      </w:r>
      <w:r w:rsidRPr="00952492">
        <w:rPr>
          <w:sz w:val="24"/>
          <w:szCs w:val="24"/>
          <w:lang w:val="bg-BG"/>
        </w:rPr>
        <w:t xml:space="preserve"> При прекратяване на договора на посочените основания</w:t>
      </w:r>
      <w:r w:rsidR="00204F13">
        <w:rPr>
          <w:sz w:val="24"/>
          <w:szCs w:val="24"/>
          <w:lang w:val="bg-BG"/>
        </w:rPr>
        <w:t>, с изключение на т.16.2.1</w:t>
      </w:r>
      <w:r w:rsidR="00204F13" w:rsidRPr="00952492">
        <w:rPr>
          <w:sz w:val="24"/>
          <w:szCs w:val="24"/>
          <w:lang w:val="bg-BG"/>
        </w:rPr>
        <w:t xml:space="preserve"> </w:t>
      </w:r>
      <w:r w:rsidRPr="00952492">
        <w:rPr>
          <w:b/>
          <w:sz w:val="24"/>
          <w:szCs w:val="24"/>
          <w:lang w:val="bg-BG"/>
        </w:rPr>
        <w:t>ВЪЗЛОЖИТЕЛЯТ</w:t>
      </w:r>
      <w:r w:rsidR="000C33F0">
        <w:rPr>
          <w:b/>
          <w:sz w:val="24"/>
          <w:szCs w:val="24"/>
          <w:lang w:val="bg-BG"/>
        </w:rPr>
        <w:t xml:space="preserve"> </w:t>
      </w:r>
      <w:r w:rsidRPr="00952492">
        <w:rPr>
          <w:sz w:val="24"/>
          <w:szCs w:val="24"/>
          <w:lang w:val="bg-BG"/>
        </w:rPr>
        <w:t xml:space="preserve">не дължи обезщетения за вреди, които </w:t>
      </w:r>
      <w:r w:rsidRPr="00952492">
        <w:rPr>
          <w:b/>
          <w:sz w:val="24"/>
          <w:szCs w:val="24"/>
          <w:lang w:val="bg-BG"/>
        </w:rPr>
        <w:t>ИЗПЪЛНИТЕЛЯТ</w:t>
      </w:r>
      <w:r w:rsidRPr="00952492">
        <w:rPr>
          <w:sz w:val="24"/>
          <w:szCs w:val="24"/>
          <w:lang w:val="bg-BG"/>
        </w:rPr>
        <w:t xml:space="preserve"> е претърпял вследствие на прекратяването на договора.</w:t>
      </w:r>
    </w:p>
    <w:p w:rsidR="00083F2D" w:rsidRDefault="00083F2D" w:rsidP="006E79AC">
      <w:pPr>
        <w:pStyle w:val="a3"/>
        <w:ind w:right="-1"/>
        <w:jc w:val="center"/>
        <w:rPr>
          <w:b/>
        </w:rPr>
      </w:pPr>
    </w:p>
    <w:p w:rsidR="00EE4F7C" w:rsidRDefault="00EE4F7C" w:rsidP="006E79AC">
      <w:pPr>
        <w:pStyle w:val="a3"/>
        <w:ind w:right="-1"/>
        <w:jc w:val="center"/>
        <w:rPr>
          <w:b/>
        </w:rPr>
      </w:pPr>
      <w:r>
        <w:rPr>
          <w:b/>
        </w:rPr>
        <w:t>ХVІ</w:t>
      </w:r>
      <w:r w:rsidR="007D0686">
        <w:rPr>
          <w:b/>
          <w:lang w:val="en-US"/>
        </w:rPr>
        <w:t>I</w:t>
      </w:r>
      <w:r>
        <w:rPr>
          <w:b/>
        </w:rPr>
        <w:t>. ДРУГИ УСЛОВИЯ</w:t>
      </w:r>
    </w:p>
    <w:p w:rsidR="00EE4F7C" w:rsidRPr="00442898" w:rsidRDefault="00EE4F7C" w:rsidP="005C44EB">
      <w:pPr>
        <w:ind w:right="-1"/>
        <w:jc w:val="both"/>
        <w:rPr>
          <w:sz w:val="24"/>
          <w:lang w:val="ru-RU"/>
        </w:rPr>
      </w:pPr>
      <w:r>
        <w:rPr>
          <w:sz w:val="24"/>
          <w:szCs w:val="24"/>
          <w:lang w:val="ru-RU"/>
        </w:rPr>
        <w:tab/>
      </w:r>
      <w:r w:rsidR="00BA6E03">
        <w:rPr>
          <w:b/>
          <w:sz w:val="24"/>
          <w:szCs w:val="24"/>
          <w:lang w:val="ru-RU"/>
        </w:rPr>
        <w:t>1</w:t>
      </w:r>
      <w:r w:rsidR="009D32BA">
        <w:rPr>
          <w:b/>
          <w:sz w:val="24"/>
          <w:szCs w:val="24"/>
          <w:lang w:val="ru-RU"/>
        </w:rPr>
        <w:t>7.1</w:t>
      </w:r>
      <w:r>
        <w:rPr>
          <w:b/>
          <w:sz w:val="24"/>
          <w:szCs w:val="24"/>
          <w:lang w:val="ru-RU"/>
        </w:rPr>
        <w:t xml:space="preserve">. </w:t>
      </w:r>
      <w:r w:rsidRPr="00442898">
        <w:rPr>
          <w:sz w:val="24"/>
          <w:lang w:val="ru-RU"/>
        </w:rPr>
        <w:t xml:space="preserve">Дължимите неустойки </w:t>
      </w:r>
      <w:r w:rsidRPr="00442898">
        <w:rPr>
          <w:b/>
          <w:sz w:val="24"/>
          <w:lang w:val="ru-RU"/>
        </w:rPr>
        <w:t>ВЪЗЛОЖИТЕЛЯ</w:t>
      </w:r>
      <w:r w:rsidRPr="00442898">
        <w:rPr>
          <w:sz w:val="24"/>
          <w:lang w:val="ru-RU"/>
        </w:rPr>
        <w:t xml:space="preserve"> прихваща от дължимите плащания към </w:t>
      </w:r>
      <w:r w:rsidRPr="00442898">
        <w:rPr>
          <w:b/>
          <w:sz w:val="24"/>
          <w:lang w:val="ru-RU"/>
        </w:rPr>
        <w:t>ИЗПЪЛНИТЕЛЯ</w:t>
      </w:r>
      <w:r w:rsidRPr="00442898">
        <w:rPr>
          <w:sz w:val="24"/>
          <w:lang w:val="ru-RU"/>
        </w:rPr>
        <w:t>.</w:t>
      </w:r>
    </w:p>
    <w:p w:rsidR="00EE4F7C" w:rsidRDefault="00EE4F7C" w:rsidP="006E79AC">
      <w:pPr>
        <w:ind w:right="-1"/>
        <w:jc w:val="both"/>
        <w:rPr>
          <w:sz w:val="24"/>
          <w:szCs w:val="24"/>
          <w:lang w:val="ru-RU"/>
        </w:rPr>
      </w:pPr>
      <w:r>
        <w:rPr>
          <w:sz w:val="24"/>
          <w:szCs w:val="24"/>
          <w:lang w:val="ru-RU"/>
        </w:rPr>
        <w:tab/>
      </w:r>
      <w:r w:rsidR="00BA6E03">
        <w:rPr>
          <w:b/>
          <w:sz w:val="24"/>
          <w:szCs w:val="24"/>
          <w:lang w:val="ru-RU"/>
        </w:rPr>
        <w:t>1</w:t>
      </w:r>
      <w:r w:rsidR="005C44EB">
        <w:rPr>
          <w:b/>
          <w:sz w:val="24"/>
          <w:szCs w:val="24"/>
          <w:lang w:val="ru-RU"/>
        </w:rPr>
        <w:t>7.2</w:t>
      </w:r>
      <w:r w:rsidR="00BA6E03" w:rsidRPr="00442898">
        <w:rPr>
          <w:b/>
          <w:sz w:val="24"/>
          <w:szCs w:val="24"/>
          <w:lang w:val="ru-RU"/>
        </w:rPr>
        <w:t>.</w:t>
      </w:r>
      <w:r>
        <w:rPr>
          <w:sz w:val="24"/>
          <w:szCs w:val="24"/>
          <w:lang w:val="ru-RU"/>
        </w:rPr>
        <w:t xml:space="preserve"> Нито една от страните няма право да прехвърля правата и задълженията, произтичащи от този договор.</w:t>
      </w:r>
    </w:p>
    <w:p w:rsidR="00EE4F7C" w:rsidRPr="003B0226" w:rsidRDefault="00EE4F7C" w:rsidP="006E79AC">
      <w:pPr>
        <w:ind w:right="-1"/>
        <w:jc w:val="both"/>
        <w:rPr>
          <w:sz w:val="24"/>
          <w:szCs w:val="24"/>
          <w:lang w:val="ru-RU"/>
        </w:rPr>
      </w:pPr>
      <w:r>
        <w:rPr>
          <w:sz w:val="24"/>
          <w:szCs w:val="24"/>
          <w:lang w:val="ru-RU"/>
        </w:rPr>
        <w:tab/>
      </w:r>
      <w:r w:rsidR="00BA6E03">
        <w:rPr>
          <w:b/>
          <w:sz w:val="24"/>
          <w:szCs w:val="24"/>
          <w:lang w:val="ru-RU"/>
        </w:rPr>
        <w:t>1</w:t>
      </w:r>
      <w:r w:rsidR="00BA6E03" w:rsidRPr="00442898">
        <w:rPr>
          <w:b/>
          <w:sz w:val="24"/>
          <w:szCs w:val="24"/>
          <w:lang w:val="ru-RU"/>
        </w:rPr>
        <w:t>7</w:t>
      </w:r>
      <w:r w:rsidRPr="003B0226">
        <w:rPr>
          <w:b/>
          <w:sz w:val="24"/>
          <w:szCs w:val="24"/>
          <w:lang w:val="ru-RU"/>
        </w:rPr>
        <w:t>.</w:t>
      </w:r>
      <w:r w:rsidR="005C44EB">
        <w:rPr>
          <w:b/>
          <w:sz w:val="24"/>
          <w:szCs w:val="24"/>
          <w:lang w:val="ru-RU"/>
        </w:rPr>
        <w:t>3</w:t>
      </w:r>
      <w:r w:rsidRPr="003B0226">
        <w:rPr>
          <w:b/>
          <w:sz w:val="24"/>
          <w:szCs w:val="24"/>
          <w:lang w:val="ru-RU"/>
        </w:rPr>
        <w:t>.</w:t>
      </w:r>
      <w:r w:rsidRPr="003B0226">
        <w:rPr>
          <w:sz w:val="24"/>
          <w:szCs w:val="24"/>
          <w:lang w:val="ru-RU"/>
        </w:rPr>
        <w:t xml:space="preserve"> За неуредените въпроси в настоящия договор се прилага действащото българско законодателство.</w:t>
      </w:r>
    </w:p>
    <w:p w:rsidR="00EE4F7C" w:rsidRDefault="00EE4F7C" w:rsidP="006E79AC">
      <w:pPr>
        <w:ind w:right="-1"/>
        <w:jc w:val="both"/>
        <w:rPr>
          <w:sz w:val="24"/>
          <w:szCs w:val="24"/>
          <w:lang w:val="ru-RU"/>
        </w:rPr>
      </w:pPr>
    </w:p>
    <w:p w:rsidR="007A4CC0" w:rsidRPr="003B0226" w:rsidRDefault="007A4CC0" w:rsidP="006E79AC">
      <w:pPr>
        <w:ind w:right="-1"/>
        <w:jc w:val="both"/>
        <w:rPr>
          <w:sz w:val="24"/>
          <w:szCs w:val="24"/>
          <w:lang w:val="ru-RU"/>
        </w:rPr>
      </w:pPr>
    </w:p>
    <w:p w:rsidR="00EE4F7C" w:rsidRDefault="00EE4F7C" w:rsidP="006E79AC">
      <w:pPr>
        <w:pStyle w:val="a3"/>
        <w:ind w:right="-1"/>
        <w:jc w:val="center"/>
        <w:rPr>
          <w:b/>
        </w:rPr>
      </w:pPr>
      <w:r>
        <w:rPr>
          <w:b/>
        </w:rPr>
        <w:t>ХVІІ</w:t>
      </w:r>
      <w:r w:rsidR="00BA6E03">
        <w:rPr>
          <w:b/>
          <w:lang w:val="en-US"/>
        </w:rPr>
        <w:t>I</w:t>
      </w:r>
      <w:r>
        <w:rPr>
          <w:b/>
        </w:rPr>
        <w:t>. ЗАКЛЮЧИТЕЛНИ РАЗПОРЕДБИ</w:t>
      </w:r>
    </w:p>
    <w:p w:rsidR="0032574E" w:rsidRPr="0032574E" w:rsidRDefault="00EE4F7C" w:rsidP="006E79AC">
      <w:pPr>
        <w:pStyle w:val="21"/>
        <w:spacing w:after="60" w:line="240" w:lineRule="auto"/>
        <w:ind w:left="0" w:right="-1" w:firstLine="709"/>
        <w:jc w:val="both"/>
        <w:rPr>
          <w:sz w:val="24"/>
          <w:szCs w:val="24"/>
          <w:lang w:val="bg-BG" w:eastAsia="bg-BG"/>
        </w:rPr>
      </w:pPr>
      <w:r w:rsidRPr="00442898">
        <w:rPr>
          <w:b/>
          <w:sz w:val="24"/>
          <w:szCs w:val="24"/>
          <w:lang w:val="ru-RU"/>
        </w:rPr>
        <w:t>1</w:t>
      </w:r>
      <w:r w:rsidR="00BA6E03" w:rsidRPr="00442898">
        <w:rPr>
          <w:b/>
          <w:sz w:val="24"/>
          <w:szCs w:val="24"/>
          <w:lang w:val="ru-RU"/>
        </w:rPr>
        <w:t>8</w:t>
      </w:r>
      <w:r w:rsidR="00EA092E" w:rsidRPr="00442898">
        <w:rPr>
          <w:b/>
          <w:sz w:val="24"/>
          <w:szCs w:val="24"/>
          <w:lang w:val="ru-RU"/>
        </w:rPr>
        <w:t>.1</w:t>
      </w:r>
      <w:r w:rsidRPr="00442898">
        <w:rPr>
          <w:b/>
          <w:sz w:val="24"/>
          <w:szCs w:val="24"/>
          <w:lang w:val="ru-RU"/>
        </w:rPr>
        <w:t>.</w:t>
      </w:r>
      <w:r w:rsidR="0032574E" w:rsidRPr="0032574E">
        <w:rPr>
          <w:sz w:val="24"/>
          <w:szCs w:val="24"/>
          <w:lang w:val="bg-BG" w:eastAsia="bg-BG"/>
        </w:rPr>
        <w:t xml:space="preserve"> При подписването на настоящия договор </w:t>
      </w:r>
      <w:r w:rsidR="0032574E" w:rsidRPr="0032574E">
        <w:rPr>
          <w:b/>
          <w:bCs/>
          <w:sz w:val="24"/>
          <w:szCs w:val="24"/>
          <w:lang w:val="bg-BG" w:eastAsia="bg-BG"/>
        </w:rPr>
        <w:t xml:space="preserve">ИЗПЪЛНИТЕЛЯТ </w:t>
      </w:r>
      <w:r w:rsidR="0032574E" w:rsidRPr="0032574E">
        <w:rPr>
          <w:sz w:val="24"/>
          <w:szCs w:val="24"/>
          <w:lang w:val="bg-BG" w:eastAsia="bg-BG"/>
        </w:rPr>
        <w:t>представи:</w:t>
      </w:r>
    </w:p>
    <w:p w:rsidR="000C33F0" w:rsidRPr="000C33F0" w:rsidRDefault="000C33F0" w:rsidP="000C33F0">
      <w:pPr>
        <w:autoSpaceDE w:val="0"/>
        <w:autoSpaceDN w:val="0"/>
        <w:adjustRightInd w:val="0"/>
        <w:ind w:right="-1" w:firstLine="709"/>
        <w:jc w:val="both"/>
        <w:rPr>
          <w:sz w:val="24"/>
          <w:szCs w:val="24"/>
          <w:lang w:val="bg-BG" w:eastAsia="bg-BG"/>
        </w:rPr>
      </w:pPr>
      <w:r w:rsidRPr="000C33F0">
        <w:rPr>
          <w:sz w:val="24"/>
          <w:szCs w:val="24"/>
          <w:lang w:val="bg-BG" w:eastAsia="bg-BG"/>
        </w:rPr>
        <w:t>1. за обстоятелствата по чл. 54, ал. 1, т. 1 ЗОП - свидетелство за съдимост;</w:t>
      </w:r>
    </w:p>
    <w:p w:rsidR="000C33F0" w:rsidRPr="000C33F0" w:rsidRDefault="000C33F0" w:rsidP="000C33F0">
      <w:pPr>
        <w:autoSpaceDE w:val="0"/>
        <w:autoSpaceDN w:val="0"/>
        <w:adjustRightInd w:val="0"/>
        <w:ind w:right="-1" w:firstLine="709"/>
        <w:jc w:val="both"/>
        <w:rPr>
          <w:sz w:val="24"/>
          <w:szCs w:val="24"/>
          <w:lang w:val="bg-BG" w:eastAsia="bg-BG"/>
        </w:rPr>
      </w:pPr>
      <w:r w:rsidRPr="000C33F0">
        <w:rPr>
          <w:sz w:val="24"/>
          <w:szCs w:val="24"/>
          <w:lang w:val="bg-BG" w:eastAsia="bg-BG"/>
        </w:rPr>
        <w:t>2. за обстоятелството по чл. 54, ал. 1, т. 3 ЗОП - удостоверение от органите по приходите и удостоверение от общината по седалището на възложителя и на кандидата или участника;</w:t>
      </w:r>
    </w:p>
    <w:p w:rsidR="000C33F0" w:rsidRPr="000C33F0" w:rsidRDefault="000C33F0" w:rsidP="000C33F0">
      <w:pPr>
        <w:autoSpaceDE w:val="0"/>
        <w:autoSpaceDN w:val="0"/>
        <w:adjustRightInd w:val="0"/>
        <w:ind w:right="-1" w:firstLine="709"/>
        <w:jc w:val="both"/>
        <w:rPr>
          <w:sz w:val="24"/>
          <w:szCs w:val="24"/>
          <w:lang w:val="bg-BG" w:eastAsia="bg-BG"/>
        </w:rPr>
      </w:pPr>
      <w:r w:rsidRPr="000C33F0">
        <w:rPr>
          <w:sz w:val="24"/>
          <w:szCs w:val="24"/>
          <w:lang w:val="bg-BG" w:eastAsia="bg-BG"/>
        </w:rPr>
        <w:t>3. за обстоятелството по чл. 54, ал. 1, т. 6 и по чл. 56, ал. 1, т. 4 ЗОП - удостоверение от органите на Изпълнителна агенция "Главна инспекция по труда";</w:t>
      </w:r>
    </w:p>
    <w:p w:rsidR="000C33F0" w:rsidRDefault="000C33F0" w:rsidP="000C33F0">
      <w:pPr>
        <w:autoSpaceDE w:val="0"/>
        <w:autoSpaceDN w:val="0"/>
        <w:adjustRightInd w:val="0"/>
        <w:ind w:right="-1" w:firstLine="709"/>
        <w:jc w:val="both"/>
        <w:rPr>
          <w:sz w:val="24"/>
          <w:szCs w:val="24"/>
          <w:lang w:val="bg-BG" w:eastAsia="bg-BG"/>
        </w:rPr>
      </w:pPr>
      <w:r w:rsidRPr="000C33F0">
        <w:rPr>
          <w:sz w:val="24"/>
          <w:szCs w:val="24"/>
          <w:lang w:val="bg-BG" w:eastAsia="bg-BG"/>
        </w:rPr>
        <w:t>4. за обстоятелствата по чл. 55, ал. 1, т. 1 ЗОП - удостоверение, издадено от Агенцията по вписванията.</w:t>
      </w:r>
    </w:p>
    <w:p w:rsidR="000C33F0" w:rsidRPr="000C33F0" w:rsidRDefault="000C33F0" w:rsidP="000C33F0">
      <w:pPr>
        <w:autoSpaceDE w:val="0"/>
        <w:autoSpaceDN w:val="0"/>
        <w:adjustRightInd w:val="0"/>
        <w:ind w:right="-1" w:firstLine="709"/>
        <w:jc w:val="both"/>
        <w:rPr>
          <w:sz w:val="24"/>
          <w:szCs w:val="24"/>
          <w:lang w:val="bg-BG" w:eastAsia="bg-BG"/>
        </w:rPr>
      </w:pPr>
      <w:r>
        <w:rPr>
          <w:sz w:val="24"/>
          <w:szCs w:val="24"/>
          <w:lang w:val="bg-BG" w:eastAsia="bg-BG"/>
        </w:rPr>
        <w:t>5. Деклараци</w:t>
      </w:r>
      <w:r w:rsidR="000C4D6F">
        <w:rPr>
          <w:sz w:val="24"/>
          <w:szCs w:val="24"/>
          <w:lang w:val="bg-BG" w:eastAsia="bg-BG"/>
        </w:rPr>
        <w:t>и</w:t>
      </w:r>
      <w:r>
        <w:rPr>
          <w:sz w:val="24"/>
          <w:szCs w:val="24"/>
          <w:lang w:val="bg-BG" w:eastAsia="bg-BG"/>
        </w:rPr>
        <w:t xml:space="preserve"> с правно значение, ако е приложимо.</w:t>
      </w:r>
    </w:p>
    <w:p w:rsidR="00EE4F7C" w:rsidRPr="00442898" w:rsidRDefault="003D4DF3" w:rsidP="000C33F0">
      <w:pPr>
        <w:autoSpaceDE w:val="0"/>
        <w:autoSpaceDN w:val="0"/>
        <w:adjustRightInd w:val="0"/>
        <w:ind w:right="-1" w:firstLine="709"/>
        <w:jc w:val="both"/>
        <w:rPr>
          <w:sz w:val="24"/>
          <w:szCs w:val="24"/>
          <w:lang w:val="ru-RU"/>
        </w:rPr>
      </w:pPr>
      <w:r w:rsidRPr="00442898">
        <w:rPr>
          <w:b/>
          <w:sz w:val="24"/>
          <w:szCs w:val="24"/>
          <w:lang w:val="ru-RU"/>
        </w:rPr>
        <w:t>18</w:t>
      </w:r>
      <w:r w:rsidR="00EE4F7C" w:rsidRPr="00442898">
        <w:rPr>
          <w:b/>
          <w:sz w:val="24"/>
          <w:szCs w:val="24"/>
          <w:lang w:val="ru-RU"/>
        </w:rPr>
        <w:t>.</w:t>
      </w:r>
      <w:r w:rsidR="00EA092E" w:rsidRPr="00442898">
        <w:rPr>
          <w:b/>
          <w:sz w:val="24"/>
          <w:szCs w:val="24"/>
          <w:lang w:val="ru-RU"/>
        </w:rPr>
        <w:t>2</w:t>
      </w:r>
      <w:r w:rsidR="00EE4F7C" w:rsidRPr="00442898">
        <w:rPr>
          <w:b/>
          <w:sz w:val="24"/>
          <w:szCs w:val="24"/>
          <w:lang w:val="ru-RU"/>
        </w:rPr>
        <w:t>.</w:t>
      </w:r>
      <w:r w:rsidR="00EE4F7C" w:rsidRPr="00442898">
        <w:rPr>
          <w:sz w:val="24"/>
          <w:szCs w:val="24"/>
          <w:lang w:val="ru-RU"/>
        </w:rPr>
        <w:t xml:space="preserve"> Настоящият договор се състави в три еднообразни екземпляра на български език – един за </w:t>
      </w:r>
      <w:r w:rsidR="00EE4F7C" w:rsidRPr="00442898">
        <w:rPr>
          <w:b/>
          <w:sz w:val="24"/>
          <w:szCs w:val="24"/>
          <w:lang w:val="ru-RU"/>
        </w:rPr>
        <w:t>ИЗПЪЛНИТЕЛЯ</w:t>
      </w:r>
      <w:r w:rsidR="00EE4F7C">
        <w:rPr>
          <w:sz w:val="24"/>
          <w:lang w:val="bg-BG"/>
        </w:rPr>
        <w:t xml:space="preserve"> </w:t>
      </w:r>
      <w:r w:rsidR="00EE4F7C" w:rsidRPr="00442898">
        <w:rPr>
          <w:sz w:val="24"/>
          <w:szCs w:val="24"/>
          <w:lang w:val="ru-RU"/>
        </w:rPr>
        <w:t xml:space="preserve">и два за </w:t>
      </w:r>
      <w:r w:rsidR="00EE4F7C" w:rsidRPr="00442898">
        <w:rPr>
          <w:b/>
          <w:sz w:val="24"/>
          <w:szCs w:val="24"/>
          <w:lang w:val="ru-RU"/>
        </w:rPr>
        <w:t>ВЪЗЛОЖИТЕЛ</w:t>
      </w:r>
      <w:r w:rsidR="00EE4F7C" w:rsidRPr="000F3C17">
        <w:rPr>
          <w:b/>
          <w:sz w:val="24"/>
          <w:szCs w:val="24"/>
          <w:lang w:val="bg-BG"/>
        </w:rPr>
        <w:t>Я</w:t>
      </w:r>
      <w:r w:rsidR="00EE4F7C" w:rsidRPr="00442898">
        <w:rPr>
          <w:b/>
          <w:sz w:val="24"/>
          <w:szCs w:val="24"/>
          <w:lang w:val="ru-RU"/>
        </w:rPr>
        <w:t>.</w:t>
      </w:r>
    </w:p>
    <w:p w:rsidR="00EE4F7C" w:rsidRPr="00442898" w:rsidRDefault="003D4DF3" w:rsidP="006E79AC">
      <w:pPr>
        <w:shd w:val="clear" w:color="auto" w:fill="FFFFFF"/>
        <w:ind w:right="-1" w:firstLine="709"/>
        <w:jc w:val="both"/>
        <w:rPr>
          <w:sz w:val="24"/>
          <w:lang w:val="ru-RU"/>
        </w:rPr>
      </w:pPr>
      <w:r w:rsidRPr="00442898">
        <w:rPr>
          <w:b/>
          <w:sz w:val="24"/>
          <w:lang w:val="ru-RU"/>
        </w:rPr>
        <w:t>18</w:t>
      </w:r>
      <w:r w:rsidR="00EE4F7C" w:rsidRPr="00442898">
        <w:rPr>
          <w:b/>
          <w:sz w:val="24"/>
          <w:lang w:val="ru-RU"/>
        </w:rPr>
        <w:t>.</w:t>
      </w:r>
      <w:r w:rsidR="00EA092E" w:rsidRPr="00442898">
        <w:rPr>
          <w:b/>
          <w:sz w:val="24"/>
          <w:lang w:val="ru-RU"/>
        </w:rPr>
        <w:t>3</w:t>
      </w:r>
      <w:r w:rsidR="00EE4F7C" w:rsidRPr="00442898">
        <w:rPr>
          <w:b/>
          <w:sz w:val="24"/>
          <w:lang w:val="ru-RU"/>
        </w:rPr>
        <w:t xml:space="preserve">. </w:t>
      </w:r>
      <w:r w:rsidR="00EE4F7C" w:rsidRPr="00442898">
        <w:rPr>
          <w:sz w:val="24"/>
          <w:lang w:val="ru-RU"/>
        </w:rPr>
        <w:t>Неразделна част от настоящия договор са следните приложения:</w:t>
      </w:r>
    </w:p>
    <w:p w:rsidR="00EE4F7C" w:rsidRPr="00442898" w:rsidRDefault="00EE4F7C" w:rsidP="006E79AC">
      <w:pPr>
        <w:ind w:right="-1" w:firstLine="709"/>
        <w:jc w:val="both"/>
        <w:rPr>
          <w:sz w:val="24"/>
          <w:lang w:val="ru-RU"/>
        </w:rPr>
      </w:pPr>
      <w:r w:rsidRPr="00442898">
        <w:rPr>
          <w:sz w:val="24"/>
          <w:lang w:val="ru-RU"/>
        </w:rPr>
        <w:t xml:space="preserve">- </w:t>
      </w:r>
      <w:r w:rsidR="00A61892">
        <w:rPr>
          <w:sz w:val="24"/>
          <w:lang w:val="bg-BG"/>
        </w:rPr>
        <w:t>Ценово предложение</w:t>
      </w:r>
      <w:r w:rsidRPr="00442898">
        <w:rPr>
          <w:sz w:val="24"/>
          <w:lang w:val="ru-RU"/>
        </w:rPr>
        <w:t xml:space="preserve"> на </w:t>
      </w:r>
      <w:r w:rsidRPr="00442898">
        <w:rPr>
          <w:b/>
          <w:sz w:val="24"/>
          <w:szCs w:val="24"/>
          <w:lang w:val="ru-RU"/>
        </w:rPr>
        <w:t>ИЗПЪЛНИТЕЛЯ</w:t>
      </w:r>
      <w:r w:rsidRPr="00442898">
        <w:rPr>
          <w:sz w:val="24"/>
          <w:lang w:val="ru-RU"/>
        </w:rPr>
        <w:t>;</w:t>
      </w:r>
    </w:p>
    <w:p w:rsidR="00EE4F7C" w:rsidRPr="00442898" w:rsidRDefault="00EE4F7C" w:rsidP="006E79AC">
      <w:pPr>
        <w:ind w:right="-1" w:firstLine="709"/>
        <w:jc w:val="both"/>
        <w:rPr>
          <w:sz w:val="24"/>
          <w:lang w:val="ru-RU"/>
        </w:rPr>
      </w:pPr>
      <w:r w:rsidRPr="00442898">
        <w:rPr>
          <w:sz w:val="24"/>
          <w:lang w:val="ru-RU"/>
        </w:rPr>
        <w:t xml:space="preserve">- </w:t>
      </w:r>
      <w:r w:rsidR="00A61892">
        <w:rPr>
          <w:sz w:val="24"/>
          <w:lang w:val="bg-BG"/>
        </w:rPr>
        <w:t>Предложение за изпълнение</w:t>
      </w:r>
      <w:r w:rsidR="00BE4D84">
        <w:rPr>
          <w:sz w:val="24"/>
          <w:lang w:val="bg-BG"/>
        </w:rPr>
        <w:t xml:space="preserve"> </w:t>
      </w:r>
      <w:r w:rsidR="00A61892">
        <w:rPr>
          <w:sz w:val="24"/>
          <w:lang w:val="bg-BG"/>
        </w:rPr>
        <w:t>на поръчката</w:t>
      </w:r>
      <w:r w:rsidRPr="00442898">
        <w:rPr>
          <w:sz w:val="24"/>
          <w:lang w:val="ru-RU"/>
        </w:rPr>
        <w:t xml:space="preserve"> на </w:t>
      </w:r>
      <w:r w:rsidRPr="00442898">
        <w:rPr>
          <w:b/>
          <w:sz w:val="24"/>
          <w:szCs w:val="24"/>
          <w:lang w:val="ru-RU"/>
        </w:rPr>
        <w:t>ИЗПЪЛНИТЕЛЯ</w:t>
      </w:r>
      <w:r w:rsidRPr="00442898">
        <w:rPr>
          <w:sz w:val="24"/>
          <w:lang w:val="ru-RU"/>
        </w:rPr>
        <w:t>;</w:t>
      </w:r>
    </w:p>
    <w:p w:rsidR="00EE4F7C" w:rsidRDefault="00EE4F7C" w:rsidP="006E79AC">
      <w:pPr>
        <w:pStyle w:val="a3"/>
        <w:ind w:right="-1"/>
        <w:rPr>
          <w:b/>
        </w:rPr>
      </w:pPr>
    </w:p>
    <w:p w:rsidR="00EE4F7C" w:rsidRDefault="00EE4F7C" w:rsidP="006E79AC">
      <w:pPr>
        <w:pStyle w:val="a3"/>
        <w:ind w:right="-1"/>
        <w:rPr>
          <w:b/>
        </w:rPr>
      </w:pPr>
    </w:p>
    <w:p w:rsidR="00EE4F7C" w:rsidRDefault="00EE4F7C" w:rsidP="006E79AC">
      <w:pPr>
        <w:pStyle w:val="a3"/>
        <w:ind w:right="-1"/>
        <w:rPr>
          <w:b/>
        </w:rPr>
      </w:pPr>
    </w:p>
    <w:p w:rsidR="00EE4F7C" w:rsidRDefault="00EE4F7C" w:rsidP="006E79AC">
      <w:pPr>
        <w:pStyle w:val="a3"/>
        <w:ind w:right="-1"/>
        <w:rPr>
          <w:b/>
        </w:rPr>
      </w:pPr>
      <w:r>
        <w:rPr>
          <w:b/>
        </w:rPr>
        <w:t xml:space="preserve">ЗА </w:t>
      </w:r>
      <w:r w:rsidRPr="000F3C17">
        <w:rPr>
          <w:b/>
          <w:szCs w:val="24"/>
        </w:rPr>
        <w:t>ВЪЗЛОЖИТЕЛЯ</w:t>
      </w:r>
      <w:r>
        <w:rPr>
          <w:b/>
        </w:rPr>
        <w:t>:</w:t>
      </w:r>
      <w:r>
        <w:rPr>
          <w:b/>
        </w:rPr>
        <w:tab/>
      </w:r>
      <w:r>
        <w:rPr>
          <w:b/>
        </w:rPr>
        <w:tab/>
      </w:r>
      <w:r>
        <w:rPr>
          <w:b/>
        </w:rPr>
        <w:tab/>
      </w:r>
      <w:r>
        <w:rPr>
          <w:b/>
        </w:rPr>
        <w:tab/>
      </w:r>
      <w:r>
        <w:rPr>
          <w:b/>
        </w:rPr>
        <w:tab/>
        <w:t xml:space="preserve">ЗА </w:t>
      </w:r>
      <w:r w:rsidRPr="002616FC">
        <w:rPr>
          <w:b/>
          <w:szCs w:val="24"/>
        </w:rPr>
        <w:t>ИЗПЪЛНИТЕЛЯ</w:t>
      </w:r>
      <w:r>
        <w:rPr>
          <w:b/>
        </w:rPr>
        <w:t>:</w:t>
      </w:r>
    </w:p>
    <w:p w:rsidR="00254FF1" w:rsidRDefault="00EE4F7C" w:rsidP="006E79AC">
      <w:pPr>
        <w:pStyle w:val="a3"/>
        <w:ind w:right="-1"/>
        <w:rPr>
          <w:b/>
        </w:rPr>
      </w:pPr>
      <w:r>
        <w:rPr>
          <w:b/>
        </w:rPr>
        <w:t>……………………………</w:t>
      </w:r>
      <w:r>
        <w:rPr>
          <w:b/>
        </w:rPr>
        <w:tab/>
      </w:r>
      <w:r>
        <w:rPr>
          <w:b/>
        </w:rPr>
        <w:tab/>
      </w:r>
      <w:r>
        <w:rPr>
          <w:b/>
        </w:rPr>
        <w:tab/>
      </w:r>
      <w:r>
        <w:rPr>
          <w:b/>
        </w:rPr>
        <w:tab/>
        <w:t xml:space="preserve">            ……………………………</w:t>
      </w:r>
    </w:p>
    <w:p w:rsidR="00904F56" w:rsidRDefault="00904F56" w:rsidP="006E79AC">
      <w:pPr>
        <w:pStyle w:val="a3"/>
        <w:ind w:right="-1"/>
        <w:rPr>
          <w:b/>
        </w:rPr>
      </w:pPr>
    </w:p>
    <w:p w:rsidR="00904F56" w:rsidRDefault="00904F56" w:rsidP="006E79AC">
      <w:pPr>
        <w:pStyle w:val="a3"/>
        <w:ind w:right="-1"/>
        <w:rPr>
          <w:b/>
        </w:rPr>
      </w:pPr>
    </w:p>
    <w:p w:rsidR="00904F56" w:rsidRDefault="00904F56" w:rsidP="006E79AC">
      <w:pPr>
        <w:pStyle w:val="a3"/>
        <w:ind w:right="-1"/>
        <w:rPr>
          <w:b/>
        </w:rPr>
      </w:pPr>
    </w:p>
    <w:p w:rsidR="00904F56" w:rsidRDefault="00904F56" w:rsidP="006E79AC">
      <w:pPr>
        <w:pStyle w:val="a3"/>
        <w:ind w:right="-1"/>
        <w:rPr>
          <w:b/>
        </w:rPr>
      </w:pPr>
    </w:p>
    <w:p w:rsidR="00904F56" w:rsidRDefault="00904F56" w:rsidP="006E79AC">
      <w:pPr>
        <w:pStyle w:val="a3"/>
        <w:ind w:right="-1"/>
        <w:rPr>
          <w:b/>
        </w:rPr>
      </w:pPr>
    </w:p>
    <w:p w:rsidR="00904F56" w:rsidRDefault="00904F56" w:rsidP="006E79AC">
      <w:pPr>
        <w:pStyle w:val="a3"/>
        <w:ind w:right="-1"/>
        <w:rPr>
          <w:b/>
        </w:rPr>
      </w:pPr>
    </w:p>
    <w:sectPr w:rsidR="00904F56" w:rsidSect="00D675C5">
      <w:headerReference w:type="even" r:id="rId8"/>
      <w:headerReference w:type="default" r:id="rId9"/>
      <w:pgSz w:w="11906" w:h="16838"/>
      <w:pgMar w:top="630" w:right="707" w:bottom="568" w:left="1701" w:header="426"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791F" w:rsidRDefault="0084791F">
      <w:r>
        <w:separator/>
      </w:r>
    </w:p>
  </w:endnote>
  <w:endnote w:type="continuationSeparator" w:id="0">
    <w:p w:rsidR="0084791F" w:rsidRDefault="00847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791F" w:rsidRDefault="0084791F">
      <w:r>
        <w:separator/>
      </w:r>
    </w:p>
  </w:footnote>
  <w:footnote w:type="continuationSeparator" w:id="0">
    <w:p w:rsidR="0084791F" w:rsidRDefault="008479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F56" w:rsidRDefault="00904F56">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904F56" w:rsidRDefault="00904F56">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F56" w:rsidRDefault="00904F56">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701B6F">
      <w:rPr>
        <w:rStyle w:val="a5"/>
        <w:noProof/>
      </w:rPr>
      <w:t>1</w:t>
    </w:r>
    <w:r>
      <w:rPr>
        <w:rStyle w:val="a5"/>
      </w:rPr>
      <w:fldChar w:fldCharType="end"/>
    </w:r>
  </w:p>
  <w:p w:rsidR="00904F56" w:rsidRDefault="00904F56">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024B7"/>
    <w:multiLevelType w:val="multilevel"/>
    <w:tmpl w:val="6F625DB8"/>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1140"/>
        </w:tabs>
        <w:ind w:left="1140" w:hanging="4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1">
    <w:nsid w:val="06E368EC"/>
    <w:multiLevelType w:val="singleLevel"/>
    <w:tmpl w:val="C5CCCBE2"/>
    <w:lvl w:ilvl="0">
      <w:start w:val="11"/>
      <w:numFmt w:val="bullet"/>
      <w:lvlText w:val="-"/>
      <w:lvlJc w:val="left"/>
      <w:pPr>
        <w:tabs>
          <w:tab w:val="num" w:pos="1080"/>
        </w:tabs>
        <w:ind w:left="1080" w:hanging="360"/>
      </w:pPr>
      <w:rPr>
        <w:rFonts w:hint="default"/>
      </w:rPr>
    </w:lvl>
  </w:abstractNum>
  <w:abstractNum w:abstractNumId="2">
    <w:nsid w:val="0B950947"/>
    <w:multiLevelType w:val="multilevel"/>
    <w:tmpl w:val="295E746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
    <w:nsid w:val="3CCA40CC"/>
    <w:multiLevelType w:val="singleLevel"/>
    <w:tmpl w:val="0C09000F"/>
    <w:lvl w:ilvl="0">
      <w:start w:val="1"/>
      <w:numFmt w:val="decimal"/>
      <w:lvlText w:val="%1."/>
      <w:lvlJc w:val="left"/>
      <w:pPr>
        <w:tabs>
          <w:tab w:val="num" w:pos="360"/>
        </w:tabs>
        <w:ind w:left="360" w:hanging="360"/>
      </w:pPr>
      <w:rPr>
        <w:rFonts w:hint="default"/>
      </w:rPr>
    </w:lvl>
  </w:abstractNum>
  <w:abstractNum w:abstractNumId="4">
    <w:nsid w:val="3F916969"/>
    <w:multiLevelType w:val="hybridMultilevel"/>
    <w:tmpl w:val="DC5C508A"/>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nsid w:val="430551FC"/>
    <w:multiLevelType w:val="hybridMultilevel"/>
    <w:tmpl w:val="9818696A"/>
    <w:lvl w:ilvl="0" w:tplc="1E784424">
      <w:numFmt w:val="bullet"/>
      <w:lvlText w:val="-"/>
      <w:lvlJc w:val="left"/>
      <w:pPr>
        <w:tabs>
          <w:tab w:val="num" w:pos="1317"/>
        </w:tabs>
        <w:ind w:left="1317" w:hanging="750"/>
      </w:pPr>
      <w:rPr>
        <w:rFonts w:ascii="Times New Roman" w:eastAsia="Times New Roman" w:hAnsi="Times New Roman" w:cs="Times New Roman" w:hint="default"/>
      </w:rPr>
    </w:lvl>
    <w:lvl w:ilvl="1" w:tplc="04020003" w:tentative="1">
      <w:start w:val="1"/>
      <w:numFmt w:val="bullet"/>
      <w:lvlText w:val="o"/>
      <w:lvlJc w:val="left"/>
      <w:pPr>
        <w:tabs>
          <w:tab w:val="num" w:pos="1647"/>
        </w:tabs>
        <w:ind w:left="1647" w:hanging="360"/>
      </w:pPr>
      <w:rPr>
        <w:rFonts w:ascii="Courier New" w:hAnsi="Courier New" w:cs="Courier New" w:hint="default"/>
      </w:rPr>
    </w:lvl>
    <w:lvl w:ilvl="2" w:tplc="04020005" w:tentative="1">
      <w:start w:val="1"/>
      <w:numFmt w:val="bullet"/>
      <w:lvlText w:val=""/>
      <w:lvlJc w:val="left"/>
      <w:pPr>
        <w:tabs>
          <w:tab w:val="num" w:pos="2367"/>
        </w:tabs>
        <w:ind w:left="2367" w:hanging="360"/>
      </w:pPr>
      <w:rPr>
        <w:rFonts w:ascii="Wingdings" w:hAnsi="Wingdings" w:hint="default"/>
      </w:rPr>
    </w:lvl>
    <w:lvl w:ilvl="3" w:tplc="04020001" w:tentative="1">
      <w:start w:val="1"/>
      <w:numFmt w:val="bullet"/>
      <w:lvlText w:val=""/>
      <w:lvlJc w:val="left"/>
      <w:pPr>
        <w:tabs>
          <w:tab w:val="num" w:pos="3087"/>
        </w:tabs>
        <w:ind w:left="3087" w:hanging="360"/>
      </w:pPr>
      <w:rPr>
        <w:rFonts w:ascii="Symbol" w:hAnsi="Symbol" w:hint="default"/>
      </w:rPr>
    </w:lvl>
    <w:lvl w:ilvl="4" w:tplc="04020003" w:tentative="1">
      <w:start w:val="1"/>
      <w:numFmt w:val="bullet"/>
      <w:lvlText w:val="o"/>
      <w:lvlJc w:val="left"/>
      <w:pPr>
        <w:tabs>
          <w:tab w:val="num" w:pos="3807"/>
        </w:tabs>
        <w:ind w:left="3807" w:hanging="360"/>
      </w:pPr>
      <w:rPr>
        <w:rFonts w:ascii="Courier New" w:hAnsi="Courier New" w:cs="Courier New" w:hint="default"/>
      </w:rPr>
    </w:lvl>
    <w:lvl w:ilvl="5" w:tplc="04020005" w:tentative="1">
      <w:start w:val="1"/>
      <w:numFmt w:val="bullet"/>
      <w:lvlText w:val=""/>
      <w:lvlJc w:val="left"/>
      <w:pPr>
        <w:tabs>
          <w:tab w:val="num" w:pos="4527"/>
        </w:tabs>
        <w:ind w:left="4527" w:hanging="360"/>
      </w:pPr>
      <w:rPr>
        <w:rFonts w:ascii="Wingdings" w:hAnsi="Wingdings" w:hint="default"/>
      </w:rPr>
    </w:lvl>
    <w:lvl w:ilvl="6" w:tplc="04020001" w:tentative="1">
      <w:start w:val="1"/>
      <w:numFmt w:val="bullet"/>
      <w:lvlText w:val=""/>
      <w:lvlJc w:val="left"/>
      <w:pPr>
        <w:tabs>
          <w:tab w:val="num" w:pos="5247"/>
        </w:tabs>
        <w:ind w:left="5247" w:hanging="360"/>
      </w:pPr>
      <w:rPr>
        <w:rFonts w:ascii="Symbol" w:hAnsi="Symbol" w:hint="default"/>
      </w:rPr>
    </w:lvl>
    <w:lvl w:ilvl="7" w:tplc="04020003" w:tentative="1">
      <w:start w:val="1"/>
      <w:numFmt w:val="bullet"/>
      <w:lvlText w:val="o"/>
      <w:lvlJc w:val="left"/>
      <w:pPr>
        <w:tabs>
          <w:tab w:val="num" w:pos="5967"/>
        </w:tabs>
        <w:ind w:left="5967" w:hanging="360"/>
      </w:pPr>
      <w:rPr>
        <w:rFonts w:ascii="Courier New" w:hAnsi="Courier New" w:cs="Courier New" w:hint="default"/>
      </w:rPr>
    </w:lvl>
    <w:lvl w:ilvl="8" w:tplc="04020005" w:tentative="1">
      <w:start w:val="1"/>
      <w:numFmt w:val="bullet"/>
      <w:lvlText w:val=""/>
      <w:lvlJc w:val="left"/>
      <w:pPr>
        <w:tabs>
          <w:tab w:val="num" w:pos="6687"/>
        </w:tabs>
        <w:ind w:left="6687" w:hanging="360"/>
      </w:pPr>
      <w:rPr>
        <w:rFonts w:ascii="Wingdings" w:hAnsi="Wingdings" w:hint="default"/>
      </w:rPr>
    </w:lvl>
  </w:abstractNum>
  <w:abstractNum w:abstractNumId="6">
    <w:nsid w:val="4D40537F"/>
    <w:multiLevelType w:val="hybridMultilevel"/>
    <w:tmpl w:val="1D5E0840"/>
    <w:lvl w:ilvl="0" w:tplc="A502C3A4">
      <w:start w:val="3"/>
      <w:numFmt w:val="bullet"/>
      <w:lvlText w:val="-"/>
      <w:lvlJc w:val="left"/>
      <w:pPr>
        <w:tabs>
          <w:tab w:val="num" w:pos="1080"/>
        </w:tabs>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7">
    <w:nsid w:val="4FB33A7F"/>
    <w:multiLevelType w:val="hybridMultilevel"/>
    <w:tmpl w:val="7C08A628"/>
    <w:lvl w:ilvl="0" w:tplc="B5AE4C5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nsid w:val="504A7C6D"/>
    <w:multiLevelType w:val="hybridMultilevel"/>
    <w:tmpl w:val="78F003A2"/>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9">
    <w:nsid w:val="531763C2"/>
    <w:multiLevelType w:val="singleLevel"/>
    <w:tmpl w:val="0C09000F"/>
    <w:lvl w:ilvl="0">
      <w:start w:val="1"/>
      <w:numFmt w:val="decimal"/>
      <w:lvlText w:val="%1."/>
      <w:lvlJc w:val="left"/>
      <w:pPr>
        <w:tabs>
          <w:tab w:val="num" w:pos="360"/>
        </w:tabs>
        <w:ind w:left="360" w:hanging="360"/>
      </w:pPr>
    </w:lvl>
  </w:abstractNum>
  <w:abstractNum w:abstractNumId="10">
    <w:nsid w:val="662A1BAB"/>
    <w:multiLevelType w:val="hybridMultilevel"/>
    <w:tmpl w:val="DCA6875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 w:numId="5">
    <w:abstractNumId w:val="9"/>
    <w:lvlOverride w:ilvl="0">
      <w:startOverride w:val="1"/>
    </w:lvlOverride>
  </w:num>
  <w:num w:numId="6">
    <w:abstractNumId w:val="8"/>
  </w:num>
  <w:num w:numId="7">
    <w:abstractNumId w:val="7"/>
  </w:num>
  <w:num w:numId="8">
    <w:abstractNumId w:val="6"/>
  </w:num>
  <w:num w:numId="9">
    <w:abstractNumId w:val="9"/>
    <w:lvlOverride w:ilvl="0">
      <w:startOverride w:val="1"/>
    </w:lvlOverride>
  </w:num>
  <w:num w:numId="10">
    <w:abstractNumId w:val="4"/>
  </w:num>
  <w:num w:numId="11">
    <w:abstractNumId w:val="5"/>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7F9"/>
    <w:rsid w:val="00014163"/>
    <w:rsid w:val="0002187C"/>
    <w:rsid w:val="000331DE"/>
    <w:rsid w:val="0003521A"/>
    <w:rsid w:val="000544A6"/>
    <w:rsid w:val="000547F9"/>
    <w:rsid w:val="00062603"/>
    <w:rsid w:val="000636C9"/>
    <w:rsid w:val="000819F1"/>
    <w:rsid w:val="00083F2D"/>
    <w:rsid w:val="00095DEE"/>
    <w:rsid w:val="000C33F0"/>
    <w:rsid w:val="000C4D6F"/>
    <w:rsid w:val="000C6348"/>
    <w:rsid w:val="000D315F"/>
    <w:rsid w:val="000D4821"/>
    <w:rsid w:val="000E0E3A"/>
    <w:rsid w:val="000E29BA"/>
    <w:rsid w:val="000E4CFC"/>
    <w:rsid w:val="00107EFF"/>
    <w:rsid w:val="0011462A"/>
    <w:rsid w:val="001276AC"/>
    <w:rsid w:val="00153C19"/>
    <w:rsid w:val="00162C66"/>
    <w:rsid w:val="00167626"/>
    <w:rsid w:val="00172C60"/>
    <w:rsid w:val="00180F46"/>
    <w:rsid w:val="001A01B9"/>
    <w:rsid w:val="001B6DC9"/>
    <w:rsid w:val="001C2895"/>
    <w:rsid w:val="001C4839"/>
    <w:rsid w:val="001D39FE"/>
    <w:rsid w:val="001F44C2"/>
    <w:rsid w:val="00204F13"/>
    <w:rsid w:val="002158F6"/>
    <w:rsid w:val="002232DD"/>
    <w:rsid w:val="00236B55"/>
    <w:rsid w:val="0025426F"/>
    <w:rsid w:val="00254FF1"/>
    <w:rsid w:val="00262AD3"/>
    <w:rsid w:val="00297659"/>
    <w:rsid w:val="002A092A"/>
    <w:rsid w:val="002B0C31"/>
    <w:rsid w:val="002B3A6E"/>
    <w:rsid w:val="002C2321"/>
    <w:rsid w:val="002C4660"/>
    <w:rsid w:val="002D3234"/>
    <w:rsid w:val="002D76BB"/>
    <w:rsid w:val="002D7F81"/>
    <w:rsid w:val="002E104B"/>
    <w:rsid w:val="002E7F7D"/>
    <w:rsid w:val="002F609E"/>
    <w:rsid w:val="00311E00"/>
    <w:rsid w:val="00317237"/>
    <w:rsid w:val="0032053A"/>
    <w:rsid w:val="0032574E"/>
    <w:rsid w:val="00327530"/>
    <w:rsid w:val="00335334"/>
    <w:rsid w:val="00354D95"/>
    <w:rsid w:val="00383188"/>
    <w:rsid w:val="003A7143"/>
    <w:rsid w:val="003B0226"/>
    <w:rsid w:val="003B02DE"/>
    <w:rsid w:val="003B35F3"/>
    <w:rsid w:val="003C2B1F"/>
    <w:rsid w:val="003C51CC"/>
    <w:rsid w:val="003D4DF3"/>
    <w:rsid w:val="003F0299"/>
    <w:rsid w:val="003F0458"/>
    <w:rsid w:val="004049C8"/>
    <w:rsid w:val="00421883"/>
    <w:rsid w:val="00430BF3"/>
    <w:rsid w:val="004351B3"/>
    <w:rsid w:val="00437444"/>
    <w:rsid w:val="00441327"/>
    <w:rsid w:val="00442898"/>
    <w:rsid w:val="00443214"/>
    <w:rsid w:val="004437B6"/>
    <w:rsid w:val="004520A9"/>
    <w:rsid w:val="00465AF9"/>
    <w:rsid w:val="00472BDE"/>
    <w:rsid w:val="00494112"/>
    <w:rsid w:val="004A2C7C"/>
    <w:rsid w:val="004D2DAB"/>
    <w:rsid w:val="004D388B"/>
    <w:rsid w:val="004D5178"/>
    <w:rsid w:val="00500DDA"/>
    <w:rsid w:val="00503453"/>
    <w:rsid w:val="005040B7"/>
    <w:rsid w:val="00514743"/>
    <w:rsid w:val="0052636D"/>
    <w:rsid w:val="0053236A"/>
    <w:rsid w:val="0053237F"/>
    <w:rsid w:val="00544411"/>
    <w:rsid w:val="00550EE2"/>
    <w:rsid w:val="00553182"/>
    <w:rsid w:val="005663AF"/>
    <w:rsid w:val="00575D5F"/>
    <w:rsid w:val="00595F55"/>
    <w:rsid w:val="005A6D87"/>
    <w:rsid w:val="005B5D28"/>
    <w:rsid w:val="005C44EB"/>
    <w:rsid w:val="005D6101"/>
    <w:rsid w:val="005E1F97"/>
    <w:rsid w:val="005F206B"/>
    <w:rsid w:val="005F3D06"/>
    <w:rsid w:val="00600294"/>
    <w:rsid w:val="00600F88"/>
    <w:rsid w:val="00604A6F"/>
    <w:rsid w:val="00631593"/>
    <w:rsid w:val="00634CAE"/>
    <w:rsid w:val="0064027D"/>
    <w:rsid w:val="006503D6"/>
    <w:rsid w:val="00650796"/>
    <w:rsid w:val="00652840"/>
    <w:rsid w:val="00654D15"/>
    <w:rsid w:val="006910D7"/>
    <w:rsid w:val="0069639D"/>
    <w:rsid w:val="006A65A7"/>
    <w:rsid w:val="006B2A3A"/>
    <w:rsid w:val="006B5064"/>
    <w:rsid w:val="006B63D3"/>
    <w:rsid w:val="006B76B9"/>
    <w:rsid w:val="006C177C"/>
    <w:rsid w:val="006E79AC"/>
    <w:rsid w:val="00701B6F"/>
    <w:rsid w:val="00716F38"/>
    <w:rsid w:val="00721FC4"/>
    <w:rsid w:val="007503AF"/>
    <w:rsid w:val="0075243D"/>
    <w:rsid w:val="00763EF7"/>
    <w:rsid w:val="00792C82"/>
    <w:rsid w:val="007A25D6"/>
    <w:rsid w:val="007A4CC0"/>
    <w:rsid w:val="007A6C04"/>
    <w:rsid w:val="007C021D"/>
    <w:rsid w:val="007C7785"/>
    <w:rsid w:val="007D0686"/>
    <w:rsid w:val="007F335E"/>
    <w:rsid w:val="007F7741"/>
    <w:rsid w:val="00815AFB"/>
    <w:rsid w:val="0082703F"/>
    <w:rsid w:val="00846C9A"/>
    <w:rsid w:val="0084791F"/>
    <w:rsid w:val="0086604E"/>
    <w:rsid w:val="0086786D"/>
    <w:rsid w:val="00872E64"/>
    <w:rsid w:val="00873BFE"/>
    <w:rsid w:val="00875E42"/>
    <w:rsid w:val="008836B8"/>
    <w:rsid w:val="00891125"/>
    <w:rsid w:val="008924AE"/>
    <w:rsid w:val="008A1CA3"/>
    <w:rsid w:val="008A686D"/>
    <w:rsid w:val="008D45DE"/>
    <w:rsid w:val="008D79C2"/>
    <w:rsid w:val="008E4C45"/>
    <w:rsid w:val="008F2020"/>
    <w:rsid w:val="00901BE4"/>
    <w:rsid w:val="00904F56"/>
    <w:rsid w:val="00922A84"/>
    <w:rsid w:val="0092501B"/>
    <w:rsid w:val="00926A99"/>
    <w:rsid w:val="009473E7"/>
    <w:rsid w:val="00952492"/>
    <w:rsid w:val="009544A3"/>
    <w:rsid w:val="00956F9F"/>
    <w:rsid w:val="00960B25"/>
    <w:rsid w:val="00963B06"/>
    <w:rsid w:val="00965405"/>
    <w:rsid w:val="00990C6E"/>
    <w:rsid w:val="009A6A5B"/>
    <w:rsid w:val="009A7416"/>
    <w:rsid w:val="009C0A74"/>
    <w:rsid w:val="009C45F0"/>
    <w:rsid w:val="009D32BA"/>
    <w:rsid w:val="009D6B20"/>
    <w:rsid w:val="00A24A68"/>
    <w:rsid w:val="00A45543"/>
    <w:rsid w:val="00A572D7"/>
    <w:rsid w:val="00A61892"/>
    <w:rsid w:val="00A73C7A"/>
    <w:rsid w:val="00A91EE1"/>
    <w:rsid w:val="00A946BD"/>
    <w:rsid w:val="00AA4FBB"/>
    <w:rsid w:val="00AB0B73"/>
    <w:rsid w:val="00AB123A"/>
    <w:rsid w:val="00AB223E"/>
    <w:rsid w:val="00AB6CDC"/>
    <w:rsid w:val="00AD4F66"/>
    <w:rsid w:val="00AE3EFC"/>
    <w:rsid w:val="00AE5338"/>
    <w:rsid w:val="00B22727"/>
    <w:rsid w:val="00B27E2B"/>
    <w:rsid w:val="00B30DD1"/>
    <w:rsid w:val="00B5701E"/>
    <w:rsid w:val="00B638F1"/>
    <w:rsid w:val="00B70D2E"/>
    <w:rsid w:val="00B71108"/>
    <w:rsid w:val="00B80C33"/>
    <w:rsid w:val="00BA6E03"/>
    <w:rsid w:val="00BB19E5"/>
    <w:rsid w:val="00BB248A"/>
    <w:rsid w:val="00BB763F"/>
    <w:rsid w:val="00BC37A7"/>
    <w:rsid w:val="00BD42ED"/>
    <w:rsid w:val="00BD585C"/>
    <w:rsid w:val="00BE1573"/>
    <w:rsid w:val="00BE4D84"/>
    <w:rsid w:val="00BE6483"/>
    <w:rsid w:val="00BF2729"/>
    <w:rsid w:val="00C2581E"/>
    <w:rsid w:val="00C35C9F"/>
    <w:rsid w:val="00C5332E"/>
    <w:rsid w:val="00C60D4A"/>
    <w:rsid w:val="00C86339"/>
    <w:rsid w:val="00C9075B"/>
    <w:rsid w:val="00CB5B90"/>
    <w:rsid w:val="00CC72D5"/>
    <w:rsid w:val="00CC73CE"/>
    <w:rsid w:val="00CD2FA2"/>
    <w:rsid w:val="00CD40A7"/>
    <w:rsid w:val="00CE3658"/>
    <w:rsid w:val="00CE4D2B"/>
    <w:rsid w:val="00CE642E"/>
    <w:rsid w:val="00D11784"/>
    <w:rsid w:val="00D546DC"/>
    <w:rsid w:val="00D66D03"/>
    <w:rsid w:val="00D675C5"/>
    <w:rsid w:val="00D87A0D"/>
    <w:rsid w:val="00D912BE"/>
    <w:rsid w:val="00D91528"/>
    <w:rsid w:val="00D932F6"/>
    <w:rsid w:val="00DA0F89"/>
    <w:rsid w:val="00DA123B"/>
    <w:rsid w:val="00DB0D3D"/>
    <w:rsid w:val="00DC6DB9"/>
    <w:rsid w:val="00DE42C3"/>
    <w:rsid w:val="00E1244C"/>
    <w:rsid w:val="00E16A42"/>
    <w:rsid w:val="00E42EAB"/>
    <w:rsid w:val="00E66E8E"/>
    <w:rsid w:val="00E855A2"/>
    <w:rsid w:val="00E8636A"/>
    <w:rsid w:val="00E923CC"/>
    <w:rsid w:val="00E94C54"/>
    <w:rsid w:val="00E97A1E"/>
    <w:rsid w:val="00EA092E"/>
    <w:rsid w:val="00EA67F9"/>
    <w:rsid w:val="00EB7E7C"/>
    <w:rsid w:val="00ED1B31"/>
    <w:rsid w:val="00ED1CE6"/>
    <w:rsid w:val="00EE4F7C"/>
    <w:rsid w:val="00EF666E"/>
    <w:rsid w:val="00F05842"/>
    <w:rsid w:val="00F1163F"/>
    <w:rsid w:val="00F16AAA"/>
    <w:rsid w:val="00F45587"/>
    <w:rsid w:val="00F6021F"/>
    <w:rsid w:val="00FA029B"/>
    <w:rsid w:val="00FA5C2A"/>
    <w:rsid w:val="00FC41B3"/>
    <w:rsid w:val="00FC6E48"/>
    <w:rsid w:val="00FD562E"/>
    <w:rsid w:val="00FD7B2D"/>
    <w:rsid w:val="00FF3AA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en-AU" w:eastAsia="en-US"/>
    </w:rPr>
  </w:style>
  <w:style w:type="paragraph" w:styleId="1">
    <w:name w:val="heading 1"/>
    <w:basedOn w:val="a"/>
    <w:next w:val="a"/>
    <w:qFormat/>
    <w:pPr>
      <w:keepNext/>
      <w:outlineLvl w:val="0"/>
    </w:pPr>
    <w:rPr>
      <w:sz w:val="24"/>
      <w:lang w:val="bg-BG"/>
    </w:rPr>
  </w:style>
  <w:style w:type="paragraph" w:styleId="2">
    <w:name w:val="heading 2"/>
    <w:basedOn w:val="a"/>
    <w:next w:val="a"/>
    <w:qFormat/>
    <w:pPr>
      <w:keepNext/>
      <w:jc w:val="center"/>
      <w:outlineLvl w:val="1"/>
    </w:pPr>
    <w:rPr>
      <w:b/>
      <w:sz w:val="32"/>
      <w:lang w:val="bg-BG"/>
    </w:rPr>
  </w:style>
  <w:style w:type="paragraph" w:styleId="3">
    <w:name w:val="heading 3"/>
    <w:basedOn w:val="a"/>
    <w:next w:val="a"/>
    <w:qFormat/>
    <w:pPr>
      <w:keepNext/>
      <w:jc w:val="center"/>
      <w:outlineLvl w:val="2"/>
    </w:pPr>
    <w:rPr>
      <w:b/>
      <w:sz w:val="24"/>
      <w:lang w:val="bg-BG"/>
    </w:rPr>
  </w:style>
  <w:style w:type="character" w:default="1" w:styleId="a0">
    <w:name w:val="Default Paragraph Font"/>
    <w:aliases w:val=" Знак Знак Знак Знак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pPr>
      <w:jc w:val="both"/>
    </w:pPr>
    <w:rPr>
      <w:sz w:val="24"/>
      <w:lang w:val="bg-BG"/>
    </w:rPr>
  </w:style>
  <w:style w:type="paragraph" w:styleId="a4">
    <w:name w:val="header"/>
    <w:basedOn w:val="a"/>
    <w:pPr>
      <w:tabs>
        <w:tab w:val="center" w:pos="4153"/>
        <w:tab w:val="right" w:pos="8306"/>
      </w:tabs>
    </w:pPr>
  </w:style>
  <w:style w:type="character" w:styleId="a5">
    <w:name w:val="page number"/>
    <w:basedOn w:val="a0"/>
  </w:style>
  <w:style w:type="paragraph" w:styleId="20">
    <w:name w:val="Body Text 2"/>
    <w:basedOn w:val="a"/>
    <w:pPr>
      <w:jc w:val="both"/>
    </w:pPr>
    <w:rPr>
      <w:b/>
      <w:sz w:val="24"/>
      <w:lang w:val="bg-BG"/>
    </w:rPr>
  </w:style>
  <w:style w:type="paragraph" w:customStyle="1" w:styleId="a6">
    <w:name w:val=" Знак Знак Знак Знак"/>
    <w:basedOn w:val="a"/>
    <w:rsid w:val="00BD42ED"/>
    <w:pPr>
      <w:tabs>
        <w:tab w:val="left" w:pos="709"/>
      </w:tabs>
    </w:pPr>
    <w:rPr>
      <w:rFonts w:ascii="Tahoma" w:hAnsi="Tahoma"/>
      <w:sz w:val="24"/>
      <w:szCs w:val="24"/>
      <w:lang w:val="pl-PL" w:eastAsia="pl-PL"/>
    </w:rPr>
  </w:style>
  <w:style w:type="paragraph" w:styleId="21">
    <w:name w:val="Body Text Indent 2"/>
    <w:basedOn w:val="a"/>
    <w:rsid w:val="00A24A68"/>
    <w:pPr>
      <w:spacing w:after="120" w:line="480" w:lineRule="auto"/>
      <w:ind w:left="283"/>
    </w:pPr>
  </w:style>
  <w:style w:type="paragraph" w:styleId="a7">
    <w:name w:val="Balloon Text"/>
    <w:basedOn w:val="a"/>
    <w:semiHidden/>
    <w:rsid w:val="000C6348"/>
    <w:rPr>
      <w:rFonts w:ascii="Tahoma" w:hAnsi="Tahoma" w:cs="Tahoma"/>
      <w:sz w:val="16"/>
      <w:szCs w:val="16"/>
    </w:rPr>
  </w:style>
  <w:style w:type="paragraph" w:customStyle="1" w:styleId="firstline">
    <w:name w:val="firstline"/>
    <w:basedOn w:val="a"/>
    <w:rsid w:val="00595F55"/>
    <w:pPr>
      <w:spacing w:before="100" w:beforeAutospacing="1" w:after="100" w:afterAutospacing="1"/>
    </w:pPr>
    <w:rPr>
      <w:sz w:val="24"/>
      <w:szCs w:val="24"/>
      <w:lang w:val="bg-BG" w:eastAsia="bg-BG"/>
    </w:rPr>
  </w:style>
  <w:style w:type="paragraph" w:customStyle="1" w:styleId="CharChar">
    <w:name w:val=" Знак Знак Знак Знак Знак Знак Char Char"/>
    <w:basedOn w:val="a"/>
    <w:link w:val="a0"/>
    <w:rsid w:val="00465AF9"/>
    <w:pPr>
      <w:tabs>
        <w:tab w:val="left" w:pos="709"/>
      </w:tabs>
    </w:pPr>
    <w:rPr>
      <w:rFonts w:ascii="Tahoma" w:hAnsi="Tahoma"/>
      <w:sz w:val="24"/>
      <w:szCs w:val="24"/>
      <w:lang w:val="pl-PL" w:eastAsia="pl-PL"/>
    </w:rPr>
  </w:style>
  <w:style w:type="paragraph" w:customStyle="1" w:styleId="CharCharCharChar">
    <w:name w:val=" Char Char Знак Знак Char Char Знак Знак"/>
    <w:basedOn w:val="a"/>
    <w:rsid w:val="00872E64"/>
    <w:pPr>
      <w:tabs>
        <w:tab w:val="left" w:pos="709"/>
      </w:tabs>
    </w:pPr>
    <w:rPr>
      <w:rFonts w:ascii="Tahoma" w:hAnsi="Tahoma"/>
      <w:sz w:val="24"/>
      <w:szCs w:val="24"/>
      <w:lang w:val="pl-PL" w:eastAsia="pl-PL"/>
    </w:rPr>
  </w:style>
  <w:style w:type="paragraph" w:customStyle="1" w:styleId="CharCharCharCharChar1CharChar">
    <w:name w:val=" Char Char Char Char Char1 Char Char Знак Знак"/>
    <w:basedOn w:val="a"/>
    <w:rsid w:val="00204F13"/>
    <w:pPr>
      <w:tabs>
        <w:tab w:val="left" w:pos="709"/>
      </w:tabs>
    </w:pPr>
    <w:rPr>
      <w:rFonts w:ascii="Tahoma" w:hAnsi="Tahoma"/>
      <w:sz w:val="24"/>
      <w:szCs w:val="24"/>
      <w:lang w:val="pl-PL" w:eastAsia="pl-PL"/>
    </w:rPr>
  </w:style>
  <w:style w:type="paragraph" w:styleId="a8">
    <w:name w:val="footer"/>
    <w:basedOn w:val="a"/>
    <w:link w:val="a9"/>
    <w:uiPriority w:val="99"/>
    <w:unhideWhenUsed/>
    <w:rsid w:val="00B30DD1"/>
    <w:pPr>
      <w:tabs>
        <w:tab w:val="center" w:pos="4536"/>
        <w:tab w:val="right" w:pos="9072"/>
      </w:tabs>
    </w:pPr>
  </w:style>
  <w:style w:type="character" w:customStyle="1" w:styleId="a9">
    <w:name w:val="Долен колонтитул Знак"/>
    <w:link w:val="a8"/>
    <w:uiPriority w:val="99"/>
    <w:rsid w:val="00B30DD1"/>
    <w:rPr>
      <w:lang w:val="en-A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en-AU" w:eastAsia="en-US"/>
    </w:rPr>
  </w:style>
  <w:style w:type="paragraph" w:styleId="1">
    <w:name w:val="heading 1"/>
    <w:basedOn w:val="a"/>
    <w:next w:val="a"/>
    <w:qFormat/>
    <w:pPr>
      <w:keepNext/>
      <w:outlineLvl w:val="0"/>
    </w:pPr>
    <w:rPr>
      <w:sz w:val="24"/>
      <w:lang w:val="bg-BG"/>
    </w:rPr>
  </w:style>
  <w:style w:type="paragraph" w:styleId="2">
    <w:name w:val="heading 2"/>
    <w:basedOn w:val="a"/>
    <w:next w:val="a"/>
    <w:qFormat/>
    <w:pPr>
      <w:keepNext/>
      <w:jc w:val="center"/>
      <w:outlineLvl w:val="1"/>
    </w:pPr>
    <w:rPr>
      <w:b/>
      <w:sz w:val="32"/>
      <w:lang w:val="bg-BG"/>
    </w:rPr>
  </w:style>
  <w:style w:type="paragraph" w:styleId="3">
    <w:name w:val="heading 3"/>
    <w:basedOn w:val="a"/>
    <w:next w:val="a"/>
    <w:qFormat/>
    <w:pPr>
      <w:keepNext/>
      <w:jc w:val="center"/>
      <w:outlineLvl w:val="2"/>
    </w:pPr>
    <w:rPr>
      <w:b/>
      <w:sz w:val="24"/>
      <w:lang w:val="bg-BG"/>
    </w:rPr>
  </w:style>
  <w:style w:type="character" w:default="1" w:styleId="a0">
    <w:name w:val="Default Paragraph Font"/>
    <w:aliases w:val=" Знак Знак Знак Знак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pPr>
      <w:jc w:val="both"/>
    </w:pPr>
    <w:rPr>
      <w:sz w:val="24"/>
      <w:lang w:val="bg-BG"/>
    </w:rPr>
  </w:style>
  <w:style w:type="paragraph" w:styleId="a4">
    <w:name w:val="header"/>
    <w:basedOn w:val="a"/>
    <w:pPr>
      <w:tabs>
        <w:tab w:val="center" w:pos="4153"/>
        <w:tab w:val="right" w:pos="8306"/>
      </w:tabs>
    </w:pPr>
  </w:style>
  <w:style w:type="character" w:styleId="a5">
    <w:name w:val="page number"/>
    <w:basedOn w:val="a0"/>
  </w:style>
  <w:style w:type="paragraph" w:styleId="20">
    <w:name w:val="Body Text 2"/>
    <w:basedOn w:val="a"/>
    <w:pPr>
      <w:jc w:val="both"/>
    </w:pPr>
    <w:rPr>
      <w:b/>
      <w:sz w:val="24"/>
      <w:lang w:val="bg-BG"/>
    </w:rPr>
  </w:style>
  <w:style w:type="paragraph" w:customStyle="1" w:styleId="a6">
    <w:name w:val=" Знак Знак Знак Знак"/>
    <w:basedOn w:val="a"/>
    <w:rsid w:val="00BD42ED"/>
    <w:pPr>
      <w:tabs>
        <w:tab w:val="left" w:pos="709"/>
      </w:tabs>
    </w:pPr>
    <w:rPr>
      <w:rFonts w:ascii="Tahoma" w:hAnsi="Tahoma"/>
      <w:sz w:val="24"/>
      <w:szCs w:val="24"/>
      <w:lang w:val="pl-PL" w:eastAsia="pl-PL"/>
    </w:rPr>
  </w:style>
  <w:style w:type="paragraph" w:styleId="21">
    <w:name w:val="Body Text Indent 2"/>
    <w:basedOn w:val="a"/>
    <w:rsid w:val="00A24A68"/>
    <w:pPr>
      <w:spacing w:after="120" w:line="480" w:lineRule="auto"/>
      <w:ind w:left="283"/>
    </w:pPr>
  </w:style>
  <w:style w:type="paragraph" w:styleId="a7">
    <w:name w:val="Balloon Text"/>
    <w:basedOn w:val="a"/>
    <w:semiHidden/>
    <w:rsid w:val="000C6348"/>
    <w:rPr>
      <w:rFonts w:ascii="Tahoma" w:hAnsi="Tahoma" w:cs="Tahoma"/>
      <w:sz w:val="16"/>
      <w:szCs w:val="16"/>
    </w:rPr>
  </w:style>
  <w:style w:type="paragraph" w:customStyle="1" w:styleId="firstline">
    <w:name w:val="firstline"/>
    <w:basedOn w:val="a"/>
    <w:rsid w:val="00595F55"/>
    <w:pPr>
      <w:spacing w:before="100" w:beforeAutospacing="1" w:after="100" w:afterAutospacing="1"/>
    </w:pPr>
    <w:rPr>
      <w:sz w:val="24"/>
      <w:szCs w:val="24"/>
      <w:lang w:val="bg-BG" w:eastAsia="bg-BG"/>
    </w:rPr>
  </w:style>
  <w:style w:type="paragraph" w:customStyle="1" w:styleId="CharChar">
    <w:name w:val=" Знак Знак Знак Знак Знак Знак Char Char"/>
    <w:basedOn w:val="a"/>
    <w:link w:val="a0"/>
    <w:rsid w:val="00465AF9"/>
    <w:pPr>
      <w:tabs>
        <w:tab w:val="left" w:pos="709"/>
      </w:tabs>
    </w:pPr>
    <w:rPr>
      <w:rFonts w:ascii="Tahoma" w:hAnsi="Tahoma"/>
      <w:sz w:val="24"/>
      <w:szCs w:val="24"/>
      <w:lang w:val="pl-PL" w:eastAsia="pl-PL"/>
    </w:rPr>
  </w:style>
  <w:style w:type="paragraph" w:customStyle="1" w:styleId="CharCharCharChar">
    <w:name w:val=" Char Char Знак Знак Char Char Знак Знак"/>
    <w:basedOn w:val="a"/>
    <w:rsid w:val="00872E64"/>
    <w:pPr>
      <w:tabs>
        <w:tab w:val="left" w:pos="709"/>
      </w:tabs>
    </w:pPr>
    <w:rPr>
      <w:rFonts w:ascii="Tahoma" w:hAnsi="Tahoma"/>
      <w:sz w:val="24"/>
      <w:szCs w:val="24"/>
      <w:lang w:val="pl-PL" w:eastAsia="pl-PL"/>
    </w:rPr>
  </w:style>
  <w:style w:type="paragraph" w:customStyle="1" w:styleId="CharCharCharCharChar1CharChar">
    <w:name w:val=" Char Char Char Char Char1 Char Char Знак Знак"/>
    <w:basedOn w:val="a"/>
    <w:rsid w:val="00204F13"/>
    <w:pPr>
      <w:tabs>
        <w:tab w:val="left" w:pos="709"/>
      </w:tabs>
    </w:pPr>
    <w:rPr>
      <w:rFonts w:ascii="Tahoma" w:hAnsi="Tahoma"/>
      <w:sz w:val="24"/>
      <w:szCs w:val="24"/>
      <w:lang w:val="pl-PL" w:eastAsia="pl-PL"/>
    </w:rPr>
  </w:style>
  <w:style w:type="paragraph" w:styleId="a8">
    <w:name w:val="footer"/>
    <w:basedOn w:val="a"/>
    <w:link w:val="a9"/>
    <w:uiPriority w:val="99"/>
    <w:unhideWhenUsed/>
    <w:rsid w:val="00B30DD1"/>
    <w:pPr>
      <w:tabs>
        <w:tab w:val="center" w:pos="4536"/>
        <w:tab w:val="right" w:pos="9072"/>
      </w:tabs>
    </w:pPr>
  </w:style>
  <w:style w:type="character" w:customStyle="1" w:styleId="a9">
    <w:name w:val="Долен колонтитул Знак"/>
    <w:link w:val="a8"/>
    <w:uiPriority w:val="99"/>
    <w:rsid w:val="00B30DD1"/>
    <w:rPr>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2264</Words>
  <Characters>12905</Characters>
  <Application>Microsoft Office Word</Application>
  <DocSecurity>0</DocSecurity>
  <Lines>107</Lines>
  <Paragraphs>30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П Р О Е К Т  Н А  Д О Г О В О Р</vt:lpstr>
      <vt:lpstr>П Р О Е К Т  Н А  Д О Г О В О Р</vt:lpstr>
    </vt:vector>
  </TitlesOfParts>
  <Company>HMS- PLOVDIV</Company>
  <LinksUpToDate>false</LinksUpToDate>
  <CharactersWithSpaces>15139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Р О Е К Т  Н А  Д О Г О В О Р</dc:title>
  <dc:creator>HMS</dc:creator>
  <cp:lastModifiedBy>Жужа</cp:lastModifiedBy>
  <cp:revision>2</cp:revision>
  <cp:lastPrinted>2018-04-26T10:54:00Z</cp:lastPrinted>
  <dcterms:created xsi:type="dcterms:W3CDTF">2018-04-26T12:50:00Z</dcterms:created>
  <dcterms:modified xsi:type="dcterms:W3CDTF">2018-04-26T12:50:00Z</dcterms:modified>
</cp:coreProperties>
</file>